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0D199" w14:textId="77777777" w:rsidR="00AF59D1" w:rsidRPr="00F25A73" w:rsidRDefault="00AF59D1" w:rsidP="00F25A73">
      <w:pPr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0D6587D8" w14:textId="77777777" w:rsidR="00AF59D1" w:rsidRPr="00F25A73" w:rsidRDefault="00AF59D1" w:rsidP="00F25A73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25A73">
        <w:rPr>
          <w:rFonts w:ascii="Tahoma" w:hAnsi="Tahoma" w:cs="Tahoma"/>
          <w:b/>
          <w:smallCaps/>
          <w:sz w:val="36"/>
        </w:rPr>
        <w:t>karta przedmiotu</w:t>
      </w:r>
    </w:p>
    <w:p w14:paraId="0B1911DC" w14:textId="77777777" w:rsidR="00AF59D1" w:rsidRPr="00F25A73" w:rsidRDefault="00AF59D1" w:rsidP="00F25A73">
      <w:pPr>
        <w:spacing w:before="40" w:after="40" w:line="240" w:lineRule="auto"/>
        <w:rPr>
          <w:rFonts w:ascii="Tahoma" w:hAnsi="Tahoma" w:cs="Tahoma"/>
        </w:rPr>
      </w:pPr>
    </w:p>
    <w:p w14:paraId="5BCED4BA" w14:textId="77777777" w:rsidR="00AF59D1" w:rsidRPr="00F25A73" w:rsidRDefault="00AF59D1" w:rsidP="00F25A7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F25A7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73"/>
        <w:gridCol w:w="7290"/>
      </w:tblGrid>
      <w:tr w:rsidR="00AF59D1" w:rsidRPr="00F25A73" w14:paraId="3CBDCBA8" w14:textId="77777777" w:rsidTr="00E73E74">
        <w:trPr>
          <w:trHeight w:val="315"/>
        </w:trPr>
        <w:tc>
          <w:tcPr>
            <w:tcW w:w="2573" w:type="dxa"/>
            <w:shd w:val="clear" w:color="auto" w:fill="auto"/>
            <w:vAlign w:val="center"/>
          </w:tcPr>
          <w:p w14:paraId="28C3B911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79F7E50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Oświetlenie i rendering</w:t>
            </w:r>
          </w:p>
        </w:tc>
      </w:tr>
      <w:tr w:rsidR="00AF59D1" w:rsidRPr="00F25A73" w14:paraId="4724AC87" w14:textId="77777777" w:rsidTr="008422FC">
        <w:trPr>
          <w:trHeight w:val="329"/>
        </w:trPr>
        <w:tc>
          <w:tcPr>
            <w:tcW w:w="2573" w:type="dxa"/>
            <w:vAlign w:val="center"/>
          </w:tcPr>
          <w:p w14:paraId="583ACAF7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90" w:type="dxa"/>
            <w:vAlign w:val="center"/>
          </w:tcPr>
          <w:p w14:paraId="628944E3" w14:textId="744AD6BB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202</w:t>
            </w:r>
            <w:r w:rsidR="003D0B6D">
              <w:rPr>
                <w:rFonts w:ascii="Tahoma" w:hAnsi="Tahoma" w:cs="Tahoma"/>
                <w:b w:val="0"/>
              </w:rPr>
              <w:t>2</w:t>
            </w:r>
            <w:r w:rsidRPr="00F25A73">
              <w:rPr>
                <w:rFonts w:ascii="Tahoma" w:hAnsi="Tahoma" w:cs="Tahoma"/>
                <w:b w:val="0"/>
              </w:rPr>
              <w:t>/202</w:t>
            </w:r>
            <w:r w:rsidR="003D0B6D">
              <w:rPr>
                <w:rFonts w:ascii="Tahoma" w:hAnsi="Tahoma" w:cs="Tahoma"/>
                <w:b w:val="0"/>
              </w:rPr>
              <w:t>3</w:t>
            </w:r>
          </w:p>
        </w:tc>
      </w:tr>
      <w:tr w:rsidR="00AF59D1" w:rsidRPr="00F25A73" w14:paraId="0CD0AE18" w14:textId="77777777" w:rsidTr="008422FC">
        <w:trPr>
          <w:trHeight w:val="315"/>
        </w:trPr>
        <w:tc>
          <w:tcPr>
            <w:tcW w:w="2573" w:type="dxa"/>
            <w:vAlign w:val="center"/>
          </w:tcPr>
          <w:p w14:paraId="64FB9EBE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90" w:type="dxa"/>
            <w:vAlign w:val="center"/>
          </w:tcPr>
          <w:p w14:paraId="2405C7DA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AF59D1" w:rsidRPr="00F25A73" w14:paraId="462967EC" w14:textId="77777777" w:rsidTr="008422FC">
        <w:trPr>
          <w:trHeight w:val="315"/>
        </w:trPr>
        <w:tc>
          <w:tcPr>
            <w:tcW w:w="2573" w:type="dxa"/>
            <w:vAlign w:val="center"/>
          </w:tcPr>
          <w:p w14:paraId="3CB39587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90" w:type="dxa"/>
            <w:vAlign w:val="center"/>
          </w:tcPr>
          <w:p w14:paraId="507C2878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Grafika komputerowa i produkcja multimedialna </w:t>
            </w:r>
          </w:p>
        </w:tc>
      </w:tr>
      <w:tr w:rsidR="00AF59D1" w:rsidRPr="00F25A73" w14:paraId="0A33A329" w14:textId="77777777" w:rsidTr="008422FC">
        <w:trPr>
          <w:trHeight w:val="329"/>
        </w:trPr>
        <w:tc>
          <w:tcPr>
            <w:tcW w:w="2573" w:type="dxa"/>
            <w:vAlign w:val="center"/>
          </w:tcPr>
          <w:p w14:paraId="3D84AAE4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90" w:type="dxa"/>
            <w:vAlign w:val="center"/>
          </w:tcPr>
          <w:p w14:paraId="259CC4B9" w14:textId="0B585E61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studia </w:t>
            </w:r>
            <w:r w:rsidR="00C63FB0" w:rsidRPr="00F25A73">
              <w:rPr>
                <w:rFonts w:ascii="Tahoma" w:hAnsi="Tahoma" w:cs="Tahoma"/>
                <w:b w:val="0"/>
              </w:rPr>
              <w:t>pierwszego</w:t>
            </w:r>
            <w:r w:rsidRPr="00F25A73">
              <w:rPr>
                <w:rFonts w:ascii="Tahoma" w:hAnsi="Tahoma" w:cs="Tahoma"/>
                <w:b w:val="0"/>
              </w:rPr>
              <w:t xml:space="preserve"> stopnia</w:t>
            </w:r>
            <w:r w:rsidR="00C63FB0" w:rsidRPr="00F25A73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AF59D1" w:rsidRPr="00F25A73" w14:paraId="6FCB6DDB" w14:textId="77777777" w:rsidTr="008422FC">
        <w:trPr>
          <w:trHeight w:val="315"/>
        </w:trPr>
        <w:tc>
          <w:tcPr>
            <w:tcW w:w="2573" w:type="dxa"/>
            <w:vAlign w:val="center"/>
          </w:tcPr>
          <w:p w14:paraId="7A0706FA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290" w:type="dxa"/>
            <w:vAlign w:val="center"/>
          </w:tcPr>
          <w:p w14:paraId="7AA38FAA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AF59D1" w:rsidRPr="00F25A73" w14:paraId="5EE59899" w14:textId="77777777" w:rsidTr="008422FC">
        <w:trPr>
          <w:trHeight w:val="315"/>
        </w:trPr>
        <w:tc>
          <w:tcPr>
            <w:tcW w:w="2573" w:type="dxa"/>
            <w:vAlign w:val="center"/>
          </w:tcPr>
          <w:p w14:paraId="6A42698F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290" w:type="dxa"/>
            <w:vAlign w:val="center"/>
          </w:tcPr>
          <w:p w14:paraId="10D88EA9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Wizualizacja i efekty specjalne </w:t>
            </w:r>
          </w:p>
        </w:tc>
      </w:tr>
      <w:tr w:rsidR="00AF59D1" w:rsidRPr="00F25A73" w14:paraId="1706A867" w14:textId="77777777" w:rsidTr="008422FC">
        <w:trPr>
          <w:trHeight w:val="343"/>
        </w:trPr>
        <w:tc>
          <w:tcPr>
            <w:tcW w:w="2573" w:type="dxa"/>
            <w:vAlign w:val="center"/>
          </w:tcPr>
          <w:p w14:paraId="291C100F" w14:textId="486344C6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Osob</w:t>
            </w:r>
            <w:r w:rsidR="00A179BF" w:rsidRPr="00F25A73">
              <w:rPr>
                <w:rFonts w:ascii="Tahoma" w:hAnsi="Tahoma" w:cs="Tahoma"/>
                <w:b w:val="0"/>
              </w:rPr>
              <w:t>a</w:t>
            </w:r>
            <w:r w:rsidRPr="00F25A73">
              <w:rPr>
                <w:rFonts w:ascii="Tahoma" w:hAnsi="Tahoma" w:cs="Tahoma"/>
                <w:b w:val="0"/>
              </w:rPr>
              <w:t xml:space="preserve"> odpowiedzialn</w:t>
            </w:r>
            <w:r w:rsidR="00A179BF" w:rsidRPr="00F25A73">
              <w:rPr>
                <w:rFonts w:ascii="Tahoma" w:hAnsi="Tahoma" w:cs="Tahoma"/>
                <w:b w:val="0"/>
              </w:rPr>
              <w:t>a</w:t>
            </w:r>
          </w:p>
        </w:tc>
        <w:tc>
          <w:tcPr>
            <w:tcW w:w="7290" w:type="dxa"/>
            <w:vAlign w:val="center"/>
          </w:tcPr>
          <w:p w14:paraId="34A0C732" w14:textId="02974273" w:rsidR="00AF59D1" w:rsidRPr="00F25A73" w:rsidRDefault="003D0B6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mgr </w:t>
            </w:r>
            <w:r w:rsidR="00A2473E">
              <w:rPr>
                <w:rFonts w:ascii="Tahoma" w:hAnsi="Tahoma" w:cs="Tahoma"/>
                <w:b w:val="0"/>
              </w:rPr>
              <w:t xml:space="preserve">Aleksandra </w:t>
            </w:r>
            <w:r>
              <w:rPr>
                <w:rFonts w:ascii="Tahoma" w:hAnsi="Tahoma" w:cs="Tahoma"/>
                <w:b w:val="0"/>
              </w:rPr>
              <w:t>Skura</w:t>
            </w:r>
            <w:r w:rsidR="00AF59D1" w:rsidRPr="00F25A73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757725B9" w14:textId="77777777" w:rsidR="00AF59D1" w:rsidRPr="00F25A73" w:rsidRDefault="00AF59D1" w:rsidP="00F25A7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6EF0DC9" w14:textId="77777777" w:rsidR="00AF59D1" w:rsidRPr="00F25A73" w:rsidRDefault="00AF59D1" w:rsidP="00F25A7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F25A73">
        <w:rPr>
          <w:rFonts w:ascii="Tahoma" w:hAnsi="Tahoma" w:cs="Tahoma"/>
          <w:szCs w:val="24"/>
        </w:rPr>
        <w:t xml:space="preserve">Wymagania wstępne </w:t>
      </w:r>
      <w:r w:rsidRPr="00F25A7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8"/>
      </w:tblGrid>
      <w:tr w:rsidR="00AF59D1" w:rsidRPr="00F25A73" w14:paraId="6E343C06" w14:textId="77777777" w:rsidTr="00F25A73">
        <w:trPr>
          <w:trHeight w:val="270"/>
        </w:trPr>
        <w:tc>
          <w:tcPr>
            <w:tcW w:w="9858" w:type="dxa"/>
          </w:tcPr>
          <w:p w14:paraId="4BF0C14B" w14:textId="6F1697DD" w:rsidR="00AF59D1" w:rsidRPr="00F25A73" w:rsidRDefault="00183165" w:rsidP="00F25A73">
            <w:pPr>
              <w:pStyle w:val="Punktygwne"/>
              <w:spacing w:before="40" w:after="40"/>
              <w:rPr>
                <w:rFonts w:ascii="Tahoma" w:hAnsi="Tahoma" w:cs="Tahoma"/>
                <w:bCs/>
                <w:smallCaps w:val="0"/>
                <w:sz w:val="20"/>
                <w:szCs w:val="20"/>
              </w:rPr>
            </w:pPr>
            <w:r w:rsidRPr="00F25A7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grafiki trójwymiarowej</w:t>
            </w:r>
            <w:r w:rsidR="000642E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pracownia animacji</w:t>
            </w:r>
          </w:p>
        </w:tc>
      </w:tr>
    </w:tbl>
    <w:p w14:paraId="64EFB3F4" w14:textId="77777777" w:rsidR="00AF59D1" w:rsidRPr="00F25A73" w:rsidRDefault="00AF59D1" w:rsidP="00F25A7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AD7888E" w14:textId="77777777" w:rsidR="00AF59D1" w:rsidRPr="003D0B6D" w:rsidRDefault="00AF59D1" w:rsidP="00F25A7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  <w:color w:val="FF0000"/>
        </w:rPr>
      </w:pPr>
      <w:r w:rsidRPr="00866EDD">
        <w:rPr>
          <w:rFonts w:ascii="Tahoma" w:hAnsi="Tahoma" w:cs="Tahoma"/>
          <w:color w:val="000000" w:themeColor="text1"/>
        </w:rPr>
        <w:t>Efekty uczenia się i sposób realizacji zajęć</w:t>
      </w:r>
    </w:p>
    <w:p w14:paraId="199EA587" w14:textId="77777777" w:rsidR="00AF59D1" w:rsidRPr="00F25A73" w:rsidRDefault="00AF59D1" w:rsidP="00F25A7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640DBC5" w14:textId="77777777" w:rsidR="00AF59D1" w:rsidRPr="00F25A73" w:rsidRDefault="00AF59D1" w:rsidP="00F25A73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F25A73">
        <w:rPr>
          <w:rFonts w:ascii="Tahoma" w:hAnsi="Tahoma" w:cs="Tahoma"/>
        </w:rPr>
        <w:t>Cele przedmiotu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9027"/>
      </w:tblGrid>
      <w:tr w:rsidR="00AF59D1" w:rsidRPr="00F25A73" w14:paraId="25C8D710" w14:textId="77777777" w:rsidTr="001C0D95">
        <w:trPr>
          <w:trHeight w:val="330"/>
        </w:trPr>
        <w:tc>
          <w:tcPr>
            <w:tcW w:w="817" w:type="dxa"/>
            <w:vAlign w:val="center"/>
          </w:tcPr>
          <w:p w14:paraId="313C0975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027" w:type="dxa"/>
            <w:vAlign w:val="center"/>
          </w:tcPr>
          <w:p w14:paraId="67438EC4" w14:textId="0E6643B0" w:rsidR="00AF59D1" w:rsidRPr="00F25A73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6EDD">
              <w:rPr>
                <w:rFonts w:ascii="Tahoma" w:hAnsi="Tahoma" w:cs="Tahoma"/>
                <w:b w:val="0"/>
              </w:rPr>
              <w:t xml:space="preserve">Zrozumienie podstawowych koncepcji i zasad oświetlenia w grafice komputerowej oraz jego znaczenia w procesie </w:t>
            </w:r>
            <w:proofErr w:type="spellStart"/>
            <w:r w:rsidRPr="00866EDD">
              <w:rPr>
                <w:rFonts w:ascii="Tahoma" w:hAnsi="Tahoma" w:cs="Tahoma"/>
                <w:b w:val="0"/>
              </w:rPr>
              <w:t>renderowania</w:t>
            </w:r>
            <w:proofErr w:type="spellEnd"/>
            <w:r w:rsidRPr="00866EDD">
              <w:rPr>
                <w:rFonts w:ascii="Tahoma" w:hAnsi="Tahoma" w:cs="Tahoma"/>
                <w:b w:val="0"/>
              </w:rPr>
              <w:t>.</w:t>
            </w:r>
          </w:p>
        </w:tc>
      </w:tr>
      <w:tr w:rsidR="00AF59D1" w:rsidRPr="00F25A73" w14:paraId="7FD06482" w14:textId="77777777" w:rsidTr="001C0D95">
        <w:trPr>
          <w:trHeight w:val="564"/>
        </w:trPr>
        <w:tc>
          <w:tcPr>
            <w:tcW w:w="817" w:type="dxa"/>
            <w:vAlign w:val="center"/>
          </w:tcPr>
          <w:p w14:paraId="24EF3CD5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027" w:type="dxa"/>
            <w:vAlign w:val="center"/>
          </w:tcPr>
          <w:p w14:paraId="08FD7DD1" w14:textId="42E4B9CF" w:rsidR="00AF59D1" w:rsidRPr="00F25A73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6EDD">
              <w:rPr>
                <w:rFonts w:ascii="Tahoma" w:hAnsi="Tahoma" w:cs="Tahoma"/>
                <w:b w:val="0"/>
              </w:rPr>
              <w:t>Nabycie umiejętności praktycznego projektowania i implementacji oświetlenia w różnych rodzajach scen 3D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AF59D1" w:rsidRPr="00F25A73" w14:paraId="4B1140AA" w14:textId="77777777" w:rsidTr="001C0D95">
        <w:trPr>
          <w:trHeight w:val="316"/>
        </w:trPr>
        <w:tc>
          <w:tcPr>
            <w:tcW w:w="817" w:type="dxa"/>
            <w:vAlign w:val="center"/>
          </w:tcPr>
          <w:p w14:paraId="78ACC828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027" w:type="dxa"/>
            <w:vAlign w:val="center"/>
          </w:tcPr>
          <w:p w14:paraId="1787AD54" w14:textId="33B8679D" w:rsidR="00AF59D1" w:rsidRPr="00F25A73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6EDD">
              <w:rPr>
                <w:rFonts w:ascii="Tahoma" w:hAnsi="Tahoma" w:cs="Tahoma"/>
                <w:b w:val="0"/>
              </w:rPr>
              <w:t xml:space="preserve">Zrozumienie związku między oświetleniem a materiałami, teksturami i kolorami, oraz umiejętność ich skutecznego </w:t>
            </w:r>
            <w:r>
              <w:rPr>
                <w:rFonts w:ascii="Tahoma" w:hAnsi="Tahoma" w:cs="Tahoma"/>
                <w:b w:val="0"/>
              </w:rPr>
              <w:t>łączenia.</w:t>
            </w:r>
          </w:p>
        </w:tc>
      </w:tr>
      <w:tr w:rsidR="00AF59D1" w:rsidRPr="00F25A73" w14:paraId="0A3F6AEF" w14:textId="77777777" w:rsidTr="001C0D95">
        <w:trPr>
          <w:trHeight w:val="330"/>
        </w:trPr>
        <w:tc>
          <w:tcPr>
            <w:tcW w:w="817" w:type="dxa"/>
            <w:vAlign w:val="center"/>
          </w:tcPr>
          <w:p w14:paraId="6FEA88BB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027" w:type="dxa"/>
            <w:vAlign w:val="center"/>
          </w:tcPr>
          <w:p w14:paraId="138C5902" w14:textId="4003A6D0" w:rsidR="00AF59D1" w:rsidRPr="00F25A73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6EDD">
              <w:rPr>
                <w:rFonts w:ascii="Tahoma" w:hAnsi="Tahoma" w:cs="Tahoma"/>
                <w:b w:val="0"/>
              </w:rPr>
              <w:t>Poznanie technik manipulacji oświetleniem w celu osiągnięcia pożądanych efektów wizualnych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866EDD" w:rsidRPr="00F25A73" w14:paraId="4858F771" w14:textId="77777777" w:rsidTr="001C0D95">
        <w:trPr>
          <w:trHeight w:val="330"/>
        </w:trPr>
        <w:tc>
          <w:tcPr>
            <w:tcW w:w="817" w:type="dxa"/>
            <w:vAlign w:val="center"/>
          </w:tcPr>
          <w:p w14:paraId="122A61B4" w14:textId="28177615" w:rsidR="00866EDD" w:rsidRPr="00F25A73" w:rsidRDefault="00866EDD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027" w:type="dxa"/>
            <w:vAlign w:val="center"/>
          </w:tcPr>
          <w:p w14:paraId="7EF2EC1C" w14:textId="7119B00C" w:rsidR="00866EDD" w:rsidRPr="00866EDD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6EDD">
              <w:rPr>
                <w:rFonts w:ascii="Tahoma" w:hAnsi="Tahoma" w:cs="Tahoma"/>
                <w:b w:val="0"/>
              </w:rPr>
              <w:t>Zrozumienie fundamentalnych pojęć i zasad związanych z oświetleniem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AF59D1" w:rsidRPr="00F25A73" w14:paraId="42C2471E" w14:textId="77777777" w:rsidTr="001C0D95">
        <w:trPr>
          <w:trHeight w:val="578"/>
        </w:trPr>
        <w:tc>
          <w:tcPr>
            <w:tcW w:w="817" w:type="dxa"/>
            <w:vAlign w:val="center"/>
          </w:tcPr>
          <w:p w14:paraId="1C04C32A" w14:textId="2110D2CB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</w:t>
            </w:r>
            <w:r w:rsidR="00866EDD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027" w:type="dxa"/>
            <w:vAlign w:val="center"/>
          </w:tcPr>
          <w:p w14:paraId="7DBFD102" w14:textId="525BA9F9" w:rsidR="00AF59D1" w:rsidRPr="00F25A73" w:rsidRDefault="00866EDD" w:rsidP="00F25A73">
            <w:pPr>
              <w:pStyle w:val="xmsonormal"/>
              <w:spacing w:before="40" w:beforeAutospacing="0" w:after="40" w:afterAutospacing="0"/>
              <w:rPr>
                <w:rStyle w:val="xcontentpasted0"/>
                <w:rFonts w:ascii="Tahoma" w:hAnsi="Tahoma" w:cs="Tahoma"/>
                <w:color w:val="000000"/>
                <w:shd w:val="clear" w:color="auto" w:fill="FFFFFF"/>
              </w:rPr>
            </w:pPr>
            <w:r w:rsidRPr="00866EDD">
              <w:rPr>
                <w:rStyle w:val="xcontentpasted0"/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Kreatywne podejście do eksperymentowania z różnymi technikami oświetleniowymi, wykorzystując je do tworzenia unikalnych i innowacyjnych efektów wizualnych</w:t>
            </w:r>
            <w:r w:rsidR="00A2473E">
              <w:rPr>
                <w:rStyle w:val="xcontentpasted0"/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, eksperymentowanie z dostępnymi narzędziami AI.</w:t>
            </w:r>
          </w:p>
        </w:tc>
      </w:tr>
    </w:tbl>
    <w:p w14:paraId="322F1A73" w14:textId="77777777" w:rsidR="00AF59D1" w:rsidRPr="00F25A73" w:rsidRDefault="00AF59D1" w:rsidP="00F25A73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54166B5E" w14:textId="77777777" w:rsidR="00AF59D1" w:rsidRPr="00F25A73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25A73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86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6"/>
        <w:gridCol w:w="7146"/>
        <w:gridCol w:w="1791"/>
      </w:tblGrid>
      <w:tr w:rsidR="00AF59D1" w:rsidRPr="00F25A73" w14:paraId="272C6E95" w14:textId="77777777" w:rsidTr="008422FC">
        <w:trPr>
          <w:cantSplit/>
          <w:trHeight w:val="1356"/>
        </w:trPr>
        <w:tc>
          <w:tcPr>
            <w:tcW w:w="926" w:type="dxa"/>
            <w:vAlign w:val="center"/>
          </w:tcPr>
          <w:p w14:paraId="7B21DAD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Lp.</w:t>
            </w:r>
          </w:p>
        </w:tc>
        <w:tc>
          <w:tcPr>
            <w:tcW w:w="7146" w:type="dxa"/>
            <w:vAlign w:val="center"/>
          </w:tcPr>
          <w:p w14:paraId="5CD4BD2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91" w:type="dxa"/>
            <w:vAlign w:val="center"/>
          </w:tcPr>
          <w:p w14:paraId="6869353E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AF59D1" w:rsidRPr="00F25A73" w14:paraId="4BBDAC72" w14:textId="77777777" w:rsidTr="006D241D">
        <w:trPr>
          <w:trHeight w:val="419"/>
        </w:trPr>
        <w:tc>
          <w:tcPr>
            <w:tcW w:w="9863" w:type="dxa"/>
            <w:gridSpan w:val="3"/>
            <w:vAlign w:val="center"/>
          </w:tcPr>
          <w:p w14:paraId="6E9B028C" w14:textId="3CFAAEA6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 xml:space="preserve">Po zaliczeniu przedmiotu student w zakresie </w:t>
            </w:r>
            <w:r w:rsidR="003D0B6D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AF59D1" w:rsidRPr="00F25A73" w14:paraId="79CDD153" w14:textId="77777777" w:rsidTr="008422FC">
        <w:trPr>
          <w:trHeight w:val="419"/>
        </w:trPr>
        <w:tc>
          <w:tcPr>
            <w:tcW w:w="926" w:type="dxa"/>
            <w:vAlign w:val="center"/>
          </w:tcPr>
          <w:p w14:paraId="468D675B" w14:textId="09616BCB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P_</w:t>
            </w:r>
            <w:r w:rsidR="000B0E50">
              <w:rPr>
                <w:rFonts w:ascii="Tahoma" w:hAnsi="Tahoma" w:cs="Tahoma"/>
              </w:rPr>
              <w:t>W</w:t>
            </w:r>
            <w:r w:rsidRPr="00F25A73">
              <w:rPr>
                <w:rFonts w:ascii="Tahoma" w:hAnsi="Tahoma" w:cs="Tahoma"/>
              </w:rPr>
              <w:t>01</w:t>
            </w:r>
          </w:p>
        </w:tc>
        <w:tc>
          <w:tcPr>
            <w:tcW w:w="7146" w:type="dxa"/>
            <w:vAlign w:val="center"/>
          </w:tcPr>
          <w:p w14:paraId="39C2F503" w14:textId="0D4A6F24" w:rsidR="00AF59D1" w:rsidRPr="00F25A73" w:rsidRDefault="000B0E50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0B0E50">
              <w:rPr>
                <w:rFonts w:ascii="Tahoma" w:hAnsi="Tahoma" w:cs="Tahoma"/>
              </w:rPr>
              <w:t>ma wiedzę o narzędziach i metodach analizowania w zakresie skutecznego i poprawnego myślenia</w:t>
            </w:r>
          </w:p>
        </w:tc>
        <w:tc>
          <w:tcPr>
            <w:tcW w:w="1791" w:type="dxa"/>
            <w:vAlign w:val="center"/>
          </w:tcPr>
          <w:p w14:paraId="073E3D99" w14:textId="1556C95A" w:rsidR="00AF59D1" w:rsidRPr="00F25A73" w:rsidRDefault="00AF59D1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K_</w:t>
            </w:r>
            <w:r w:rsidR="000B0E50">
              <w:rPr>
                <w:rFonts w:ascii="Tahoma" w:hAnsi="Tahoma" w:cs="Tahoma"/>
              </w:rPr>
              <w:t>W11</w:t>
            </w:r>
          </w:p>
        </w:tc>
      </w:tr>
      <w:tr w:rsidR="00AF59D1" w:rsidRPr="00F25A73" w14:paraId="003A52A2" w14:textId="77777777" w:rsidTr="008422FC">
        <w:trPr>
          <w:trHeight w:val="419"/>
        </w:trPr>
        <w:tc>
          <w:tcPr>
            <w:tcW w:w="926" w:type="dxa"/>
            <w:vAlign w:val="center"/>
          </w:tcPr>
          <w:p w14:paraId="67E44693" w14:textId="220315BC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P_</w:t>
            </w:r>
            <w:r w:rsidR="000B0E50">
              <w:rPr>
                <w:rFonts w:ascii="Tahoma" w:hAnsi="Tahoma" w:cs="Tahoma"/>
              </w:rPr>
              <w:t>W</w:t>
            </w:r>
            <w:r w:rsidRPr="00F25A73">
              <w:rPr>
                <w:rFonts w:ascii="Tahoma" w:hAnsi="Tahoma" w:cs="Tahoma"/>
              </w:rPr>
              <w:t>02</w:t>
            </w:r>
          </w:p>
        </w:tc>
        <w:tc>
          <w:tcPr>
            <w:tcW w:w="7146" w:type="dxa"/>
            <w:vAlign w:val="center"/>
          </w:tcPr>
          <w:p w14:paraId="3B74651F" w14:textId="663D895B" w:rsidR="00AF59D1" w:rsidRPr="000B0E50" w:rsidRDefault="000B0E50" w:rsidP="000B0E50">
            <w:pPr>
              <w:spacing w:after="0" w:line="240" w:lineRule="auto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</w:rPr>
              <w:t xml:space="preserve">zna techniki, technologie i materiały stosowane w grafice komputerowej </w:t>
            </w:r>
          </w:p>
        </w:tc>
        <w:tc>
          <w:tcPr>
            <w:tcW w:w="1791" w:type="dxa"/>
            <w:vAlign w:val="center"/>
          </w:tcPr>
          <w:p w14:paraId="7B58296E" w14:textId="212754B5" w:rsidR="00AF59D1" w:rsidRPr="00F25A73" w:rsidRDefault="00AF59D1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K_</w:t>
            </w:r>
            <w:r w:rsidR="000B0E50">
              <w:rPr>
                <w:rFonts w:ascii="Tahoma" w:hAnsi="Tahoma" w:cs="Tahoma"/>
              </w:rPr>
              <w:t>W18</w:t>
            </w:r>
          </w:p>
        </w:tc>
      </w:tr>
      <w:tr w:rsidR="003D0B6D" w:rsidRPr="00F25A73" w14:paraId="269B4698" w14:textId="77777777" w:rsidTr="005651FF">
        <w:trPr>
          <w:trHeight w:val="419"/>
        </w:trPr>
        <w:tc>
          <w:tcPr>
            <w:tcW w:w="9863" w:type="dxa"/>
            <w:gridSpan w:val="3"/>
            <w:vAlign w:val="center"/>
          </w:tcPr>
          <w:p w14:paraId="074CC12B" w14:textId="4AAA6B76" w:rsidR="003D0B6D" w:rsidRPr="00F25A73" w:rsidRDefault="003D0B6D" w:rsidP="003D0B6D">
            <w:pPr>
              <w:pStyle w:val="wrubryce"/>
              <w:jc w:val="center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AF59D1" w:rsidRPr="00F25A73" w14:paraId="76E689C5" w14:textId="77777777" w:rsidTr="008422FC">
        <w:trPr>
          <w:trHeight w:val="419"/>
        </w:trPr>
        <w:tc>
          <w:tcPr>
            <w:tcW w:w="926" w:type="dxa"/>
            <w:vAlign w:val="center"/>
          </w:tcPr>
          <w:p w14:paraId="5880B318" w14:textId="60173D78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P_U0</w:t>
            </w:r>
            <w:r w:rsidR="000B0E50">
              <w:rPr>
                <w:rFonts w:ascii="Tahoma" w:hAnsi="Tahoma" w:cs="Tahoma"/>
              </w:rPr>
              <w:t>1</w:t>
            </w:r>
          </w:p>
        </w:tc>
        <w:tc>
          <w:tcPr>
            <w:tcW w:w="7146" w:type="dxa"/>
            <w:vAlign w:val="center"/>
          </w:tcPr>
          <w:p w14:paraId="5C6379EF" w14:textId="577D3904" w:rsidR="00AF59D1" w:rsidRPr="00F25A73" w:rsidRDefault="000B0E50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0B0E50">
              <w:rPr>
                <w:rFonts w:ascii="Tahoma" w:hAnsi="Tahoma" w:cs="Tahoma"/>
              </w:rPr>
              <w:t>potrafi obsługiwać narzędzia (sprzęt i oprogramowanie) związane ze specyfiką kierunku grafika komputerowa i produkcja multimedialna</w:t>
            </w:r>
          </w:p>
        </w:tc>
        <w:tc>
          <w:tcPr>
            <w:tcW w:w="1791" w:type="dxa"/>
            <w:vAlign w:val="center"/>
          </w:tcPr>
          <w:p w14:paraId="6F49A25C" w14:textId="197956A9" w:rsidR="00AF59D1" w:rsidRPr="00F25A73" w:rsidRDefault="00AF59D1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K_U1</w:t>
            </w:r>
            <w:r w:rsidR="000B0E50">
              <w:rPr>
                <w:rFonts w:ascii="Tahoma" w:hAnsi="Tahoma" w:cs="Tahoma"/>
              </w:rPr>
              <w:t>5</w:t>
            </w:r>
          </w:p>
        </w:tc>
      </w:tr>
      <w:tr w:rsidR="003D0B6D" w:rsidRPr="00F25A73" w14:paraId="2AC4883F" w14:textId="77777777" w:rsidTr="008422FC">
        <w:trPr>
          <w:trHeight w:val="419"/>
        </w:trPr>
        <w:tc>
          <w:tcPr>
            <w:tcW w:w="926" w:type="dxa"/>
            <w:vAlign w:val="center"/>
          </w:tcPr>
          <w:p w14:paraId="2DA66A7E" w14:textId="21B9FC65" w:rsidR="003D0B6D" w:rsidRPr="00F25A73" w:rsidRDefault="003D0B6D" w:rsidP="00F25A73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146" w:type="dxa"/>
            <w:vAlign w:val="center"/>
          </w:tcPr>
          <w:p w14:paraId="64502A5B" w14:textId="37F12066" w:rsidR="003D0B6D" w:rsidRPr="000B0E50" w:rsidRDefault="003D0B6D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3D0B6D">
              <w:rPr>
                <w:rFonts w:ascii="Tahoma" w:hAnsi="Tahoma" w:cs="Tahoma"/>
              </w:rPr>
              <w:t>potrafi znajdować związek pomiędzy formalną stroną dzieła artystycznego a treścią komunikatu z niego płynącego</w:t>
            </w:r>
          </w:p>
        </w:tc>
        <w:tc>
          <w:tcPr>
            <w:tcW w:w="1791" w:type="dxa"/>
            <w:vAlign w:val="center"/>
          </w:tcPr>
          <w:p w14:paraId="7275C2F1" w14:textId="600B99E6" w:rsidR="003D0B6D" w:rsidRPr="00F25A73" w:rsidRDefault="003D0B6D" w:rsidP="00F25A7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K_U20</w:t>
            </w:r>
          </w:p>
        </w:tc>
      </w:tr>
      <w:tr w:rsidR="003D0B6D" w:rsidRPr="00F25A73" w14:paraId="1B4FB490" w14:textId="77777777" w:rsidTr="000A7FED">
        <w:trPr>
          <w:trHeight w:val="1102"/>
        </w:trPr>
        <w:tc>
          <w:tcPr>
            <w:tcW w:w="926" w:type="dxa"/>
            <w:vAlign w:val="center"/>
          </w:tcPr>
          <w:p w14:paraId="6B088C1B" w14:textId="41D1F9E3" w:rsidR="003D0B6D" w:rsidRDefault="003D0B6D" w:rsidP="00F25A73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146" w:type="dxa"/>
            <w:vAlign w:val="center"/>
          </w:tcPr>
          <w:p w14:paraId="41F3D5E1" w14:textId="29E13C5B" w:rsidR="003D0B6D" w:rsidRPr="000A7FED" w:rsidRDefault="003D0B6D" w:rsidP="000A7FED">
            <w:pPr>
              <w:spacing w:after="0" w:line="240" w:lineRule="auto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</w:rPr>
              <w:t xml:space="preserve">posiada 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</w:tc>
        <w:tc>
          <w:tcPr>
            <w:tcW w:w="1791" w:type="dxa"/>
            <w:vAlign w:val="center"/>
          </w:tcPr>
          <w:p w14:paraId="4260EC22" w14:textId="7EEF6659" w:rsidR="003D0B6D" w:rsidRDefault="003D0B6D" w:rsidP="00F25A7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AF59D1" w:rsidRPr="00F25A73" w14:paraId="0F39310A" w14:textId="77777777" w:rsidTr="006D241D">
        <w:trPr>
          <w:trHeight w:val="419"/>
        </w:trPr>
        <w:tc>
          <w:tcPr>
            <w:tcW w:w="9863" w:type="dxa"/>
            <w:gridSpan w:val="3"/>
            <w:vAlign w:val="center"/>
          </w:tcPr>
          <w:p w14:paraId="05404F91" w14:textId="77777777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 xml:space="preserve">Po zaliczeniu przedmiotu student w zakresie </w:t>
            </w:r>
            <w:r w:rsidRPr="00F25A73">
              <w:rPr>
                <w:rFonts w:ascii="Tahoma" w:hAnsi="Tahoma" w:cs="Tahoma"/>
                <w:b/>
                <w:smallCaps/>
              </w:rPr>
              <w:t>kompetencji społecznych</w:t>
            </w:r>
            <w:r w:rsidRPr="00F25A73">
              <w:rPr>
                <w:rFonts w:ascii="Tahoma" w:hAnsi="Tahoma" w:cs="Tahoma"/>
              </w:rPr>
              <w:t xml:space="preserve"> </w:t>
            </w:r>
          </w:p>
        </w:tc>
      </w:tr>
      <w:tr w:rsidR="00AF59D1" w:rsidRPr="00F25A73" w14:paraId="67E16AC3" w14:textId="77777777" w:rsidTr="008422FC">
        <w:trPr>
          <w:trHeight w:val="419"/>
        </w:trPr>
        <w:tc>
          <w:tcPr>
            <w:tcW w:w="926" w:type="dxa"/>
            <w:vAlign w:val="center"/>
          </w:tcPr>
          <w:p w14:paraId="201B0B6D" w14:textId="77777777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P_K01</w:t>
            </w:r>
          </w:p>
        </w:tc>
        <w:tc>
          <w:tcPr>
            <w:tcW w:w="7146" w:type="dxa"/>
            <w:vAlign w:val="center"/>
          </w:tcPr>
          <w:p w14:paraId="48921051" w14:textId="7044432D" w:rsidR="00AF59D1" w:rsidRPr="00F25A73" w:rsidRDefault="003D0B6D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3D0B6D">
              <w:rPr>
                <w:rFonts w:ascii="Tahoma" w:hAnsi="Tahoma" w:cs="Tahoma"/>
              </w:rPr>
              <w:t>jest gotów do krytycznej oceny posiadanej wiedzy i odbieranych treści, 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1791" w:type="dxa"/>
            <w:vAlign w:val="center"/>
          </w:tcPr>
          <w:p w14:paraId="2688C45A" w14:textId="77777777" w:rsidR="00AF59D1" w:rsidRPr="00F25A73" w:rsidRDefault="00AF59D1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K_K01</w:t>
            </w:r>
          </w:p>
        </w:tc>
      </w:tr>
    </w:tbl>
    <w:p w14:paraId="4DC9B246" w14:textId="77777777" w:rsidR="00AF59D1" w:rsidRPr="00F25A73" w:rsidRDefault="00AF59D1" w:rsidP="00F25A73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4DC915CC" w14:textId="77777777" w:rsidR="00AF59D1" w:rsidRPr="00F25A73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bookmarkStart w:id="0" w:name="_Hlk124777269"/>
      <w:r w:rsidRPr="00F25A73">
        <w:rPr>
          <w:rFonts w:ascii="Tahoma" w:hAnsi="Tahoma" w:cs="Tahoma"/>
        </w:rPr>
        <w:t>Formy zajęć dydaktycznych oraz wymiar godzin i punktów ECTS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6"/>
        <w:gridCol w:w="1182"/>
        <w:gridCol w:w="1192"/>
        <w:gridCol w:w="1184"/>
        <w:gridCol w:w="1189"/>
        <w:gridCol w:w="1185"/>
        <w:gridCol w:w="1189"/>
        <w:gridCol w:w="1469"/>
      </w:tblGrid>
      <w:tr w:rsidR="00AF59D1" w:rsidRPr="00F25A73" w14:paraId="216ED318" w14:textId="77777777" w:rsidTr="00E64F70">
        <w:trPr>
          <w:trHeight w:val="307"/>
        </w:trPr>
        <w:tc>
          <w:tcPr>
            <w:tcW w:w="9776" w:type="dxa"/>
            <w:gridSpan w:val="8"/>
            <w:vAlign w:val="center"/>
          </w:tcPr>
          <w:p w14:paraId="3656224E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Studia stacjonarne (ST)</w:t>
            </w:r>
          </w:p>
        </w:tc>
      </w:tr>
      <w:tr w:rsidR="00AF59D1" w:rsidRPr="00F25A73" w14:paraId="6443FAA9" w14:textId="77777777" w:rsidTr="00E64F70">
        <w:trPr>
          <w:trHeight w:val="307"/>
        </w:trPr>
        <w:tc>
          <w:tcPr>
            <w:tcW w:w="1186" w:type="dxa"/>
            <w:vAlign w:val="center"/>
          </w:tcPr>
          <w:p w14:paraId="33A5018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W</w:t>
            </w:r>
          </w:p>
        </w:tc>
        <w:tc>
          <w:tcPr>
            <w:tcW w:w="1182" w:type="dxa"/>
            <w:vAlign w:val="center"/>
          </w:tcPr>
          <w:p w14:paraId="5C379E2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</w:t>
            </w:r>
          </w:p>
        </w:tc>
        <w:tc>
          <w:tcPr>
            <w:tcW w:w="1192" w:type="dxa"/>
            <w:vAlign w:val="center"/>
          </w:tcPr>
          <w:p w14:paraId="5CBA6A3F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25A7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84" w:type="dxa"/>
            <w:vAlign w:val="center"/>
          </w:tcPr>
          <w:p w14:paraId="768AE24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L</w:t>
            </w:r>
          </w:p>
        </w:tc>
        <w:tc>
          <w:tcPr>
            <w:tcW w:w="1189" w:type="dxa"/>
            <w:vAlign w:val="center"/>
          </w:tcPr>
          <w:p w14:paraId="4918A7FF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ZP</w:t>
            </w:r>
          </w:p>
        </w:tc>
        <w:tc>
          <w:tcPr>
            <w:tcW w:w="1185" w:type="dxa"/>
            <w:vAlign w:val="center"/>
          </w:tcPr>
          <w:p w14:paraId="51F1BD9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</w:t>
            </w:r>
          </w:p>
        </w:tc>
        <w:tc>
          <w:tcPr>
            <w:tcW w:w="1189" w:type="dxa"/>
            <w:vAlign w:val="center"/>
          </w:tcPr>
          <w:p w14:paraId="4202855F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25A7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469" w:type="dxa"/>
            <w:vAlign w:val="center"/>
          </w:tcPr>
          <w:p w14:paraId="75C36699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ECTS</w:t>
            </w:r>
          </w:p>
        </w:tc>
      </w:tr>
      <w:tr w:rsidR="00AF59D1" w:rsidRPr="00F25A73" w14:paraId="5054828F" w14:textId="77777777" w:rsidTr="00E64F70">
        <w:trPr>
          <w:trHeight w:val="307"/>
        </w:trPr>
        <w:tc>
          <w:tcPr>
            <w:tcW w:w="1186" w:type="dxa"/>
            <w:vAlign w:val="center"/>
          </w:tcPr>
          <w:p w14:paraId="1EF401A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82" w:type="dxa"/>
            <w:vAlign w:val="center"/>
          </w:tcPr>
          <w:p w14:paraId="11EF6E55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29687B7C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84" w:type="dxa"/>
            <w:vAlign w:val="center"/>
          </w:tcPr>
          <w:p w14:paraId="28561E4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89" w:type="dxa"/>
            <w:vAlign w:val="center"/>
          </w:tcPr>
          <w:p w14:paraId="0AD3BE7E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85" w:type="dxa"/>
            <w:vAlign w:val="center"/>
          </w:tcPr>
          <w:p w14:paraId="783FAC8E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189" w:type="dxa"/>
            <w:vAlign w:val="center"/>
          </w:tcPr>
          <w:p w14:paraId="3DCBBA0C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469" w:type="dxa"/>
            <w:vAlign w:val="center"/>
          </w:tcPr>
          <w:p w14:paraId="4BAD3EF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55218E13" w14:textId="77777777" w:rsidR="00AF59D1" w:rsidRPr="00F25A73" w:rsidRDefault="00AF59D1" w:rsidP="00F25A73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1"/>
        <w:gridCol w:w="1199"/>
        <w:gridCol w:w="1205"/>
        <w:gridCol w:w="1202"/>
        <w:gridCol w:w="1203"/>
        <w:gridCol w:w="1202"/>
        <w:gridCol w:w="1203"/>
        <w:gridCol w:w="1361"/>
      </w:tblGrid>
      <w:tr w:rsidR="00AF59D1" w:rsidRPr="00F25A73" w14:paraId="56C76C8B" w14:textId="77777777" w:rsidTr="00E64F70">
        <w:trPr>
          <w:trHeight w:val="299"/>
        </w:trPr>
        <w:tc>
          <w:tcPr>
            <w:tcW w:w="9776" w:type="dxa"/>
            <w:gridSpan w:val="8"/>
            <w:vAlign w:val="center"/>
          </w:tcPr>
          <w:p w14:paraId="03545ED9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Studia niestacjonarne (NST)</w:t>
            </w:r>
          </w:p>
        </w:tc>
      </w:tr>
      <w:tr w:rsidR="00AF59D1" w:rsidRPr="00F25A73" w14:paraId="4A963EC0" w14:textId="77777777" w:rsidTr="00E64F70">
        <w:trPr>
          <w:trHeight w:val="299"/>
        </w:trPr>
        <w:tc>
          <w:tcPr>
            <w:tcW w:w="1201" w:type="dxa"/>
            <w:vAlign w:val="center"/>
          </w:tcPr>
          <w:p w14:paraId="3B9BF5C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W</w:t>
            </w:r>
          </w:p>
        </w:tc>
        <w:tc>
          <w:tcPr>
            <w:tcW w:w="1199" w:type="dxa"/>
            <w:vAlign w:val="center"/>
          </w:tcPr>
          <w:p w14:paraId="69319A2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2EF2C9F8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25A7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2" w:type="dxa"/>
            <w:vAlign w:val="center"/>
          </w:tcPr>
          <w:p w14:paraId="333AEAB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L</w:t>
            </w:r>
          </w:p>
        </w:tc>
        <w:tc>
          <w:tcPr>
            <w:tcW w:w="1203" w:type="dxa"/>
            <w:vAlign w:val="center"/>
          </w:tcPr>
          <w:p w14:paraId="764C1E9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ZP</w:t>
            </w:r>
          </w:p>
        </w:tc>
        <w:tc>
          <w:tcPr>
            <w:tcW w:w="1202" w:type="dxa"/>
            <w:vAlign w:val="center"/>
          </w:tcPr>
          <w:p w14:paraId="613F519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</w:t>
            </w:r>
          </w:p>
        </w:tc>
        <w:tc>
          <w:tcPr>
            <w:tcW w:w="1203" w:type="dxa"/>
            <w:vAlign w:val="center"/>
          </w:tcPr>
          <w:p w14:paraId="5529DEB4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25A7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61" w:type="dxa"/>
            <w:vAlign w:val="center"/>
          </w:tcPr>
          <w:p w14:paraId="425178DB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ECTS</w:t>
            </w:r>
          </w:p>
        </w:tc>
      </w:tr>
      <w:tr w:rsidR="00AF59D1" w:rsidRPr="00F25A73" w14:paraId="0F492491" w14:textId="77777777" w:rsidTr="00E64F70">
        <w:trPr>
          <w:trHeight w:val="299"/>
        </w:trPr>
        <w:tc>
          <w:tcPr>
            <w:tcW w:w="1201" w:type="dxa"/>
            <w:vAlign w:val="center"/>
          </w:tcPr>
          <w:p w14:paraId="00F239C0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9" w:type="dxa"/>
            <w:vAlign w:val="center"/>
          </w:tcPr>
          <w:p w14:paraId="679E20B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5" w:type="dxa"/>
            <w:vAlign w:val="center"/>
          </w:tcPr>
          <w:p w14:paraId="385AD00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2" w:type="dxa"/>
            <w:vAlign w:val="center"/>
          </w:tcPr>
          <w:p w14:paraId="0EEB4190" w14:textId="26C7B976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1</w:t>
            </w:r>
            <w:r w:rsidR="00F25A73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1203" w:type="dxa"/>
            <w:vAlign w:val="center"/>
          </w:tcPr>
          <w:p w14:paraId="723EDA7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2" w:type="dxa"/>
            <w:vAlign w:val="center"/>
          </w:tcPr>
          <w:p w14:paraId="704F3CE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03" w:type="dxa"/>
            <w:vAlign w:val="center"/>
          </w:tcPr>
          <w:p w14:paraId="2AE03C9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61" w:type="dxa"/>
            <w:vAlign w:val="center"/>
          </w:tcPr>
          <w:p w14:paraId="778047A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3</w:t>
            </w:r>
          </w:p>
        </w:tc>
      </w:tr>
      <w:bookmarkEnd w:id="0"/>
    </w:tbl>
    <w:p w14:paraId="040C74F8" w14:textId="77777777" w:rsidR="00AF59D1" w:rsidRPr="00F25A73" w:rsidRDefault="00AF59D1" w:rsidP="00F25A7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6CEFFA99" w14:textId="77777777" w:rsidR="00AF59D1" w:rsidRPr="003D0B6D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FF0000"/>
        </w:rPr>
      </w:pPr>
      <w:r w:rsidRPr="00866EDD">
        <w:rPr>
          <w:rFonts w:ascii="Tahoma" w:hAnsi="Tahoma" w:cs="Tahoma"/>
          <w:color w:val="000000" w:themeColor="text1"/>
        </w:rPr>
        <w:t>Metody realizacji zajęć dydaktycznych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736"/>
      </w:tblGrid>
      <w:tr w:rsidR="00AF59D1" w:rsidRPr="00F25A73" w14:paraId="68B71077" w14:textId="77777777" w:rsidTr="00E64F70">
        <w:trPr>
          <w:trHeight w:val="355"/>
        </w:trPr>
        <w:tc>
          <w:tcPr>
            <w:tcW w:w="2127" w:type="dxa"/>
            <w:vAlign w:val="center"/>
          </w:tcPr>
          <w:p w14:paraId="4D6DBBB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Formy zajęć</w:t>
            </w:r>
          </w:p>
        </w:tc>
        <w:tc>
          <w:tcPr>
            <w:tcW w:w="7736" w:type="dxa"/>
            <w:vAlign w:val="center"/>
          </w:tcPr>
          <w:p w14:paraId="05C81AC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Metoda realizacji</w:t>
            </w:r>
          </w:p>
        </w:tc>
      </w:tr>
      <w:tr w:rsidR="00AF59D1" w:rsidRPr="00F25A73" w14:paraId="497AD882" w14:textId="77777777" w:rsidTr="00E64F70">
        <w:trPr>
          <w:trHeight w:val="606"/>
        </w:trPr>
        <w:tc>
          <w:tcPr>
            <w:tcW w:w="2127" w:type="dxa"/>
            <w:vAlign w:val="center"/>
          </w:tcPr>
          <w:p w14:paraId="51FF8177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736" w:type="dxa"/>
            <w:vAlign w:val="center"/>
          </w:tcPr>
          <w:p w14:paraId="5216A312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Omówienie tematów, praca nad zadanymi projektami, konsultacje indywidualne.</w:t>
            </w:r>
          </w:p>
        </w:tc>
      </w:tr>
      <w:tr w:rsidR="00AF59D1" w:rsidRPr="00F25A73" w14:paraId="653A2DAC" w14:textId="77777777" w:rsidTr="00E64F70">
        <w:trPr>
          <w:trHeight w:val="355"/>
        </w:trPr>
        <w:tc>
          <w:tcPr>
            <w:tcW w:w="2127" w:type="dxa"/>
            <w:vAlign w:val="center"/>
          </w:tcPr>
          <w:p w14:paraId="08D0CD72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736" w:type="dxa"/>
            <w:vAlign w:val="center"/>
          </w:tcPr>
          <w:p w14:paraId="4D663633" w14:textId="71E88754" w:rsidR="00AF59D1" w:rsidRPr="00F25A73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Indywidualna r</w:t>
            </w:r>
            <w:r w:rsidR="00AF59D1" w:rsidRPr="00F25A73">
              <w:rPr>
                <w:rFonts w:ascii="Tahoma" w:hAnsi="Tahoma" w:cs="Tahoma"/>
                <w:b w:val="0"/>
              </w:rPr>
              <w:t>ealizacja projektu, korekty, dyskusja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="00AF59D1" w:rsidRPr="00F25A73">
              <w:rPr>
                <w:rFonts w:ascii="Tahoma" w:hAnsi="Tahoma" w:cs="Tahoma"/>
                <w:b w:val="0"/>
              </w:rPr>
              <w:t>pokaz projektu.</w:t>
            </w:r>
          </w:p>
        </w:tc>
      </w:tr>
    </w:tbl>
    <w:p w14:paraId="03F715F3" w14:textId="77777777" w:rsidR="00AF59D1" w:rsidRPr="00F25A73" w:rsidRDefault="00AF59D1" w:rsidP="00F25A7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3911C56C" w14:textId="77777777" w:rsidR="00AF59D1" w:rsidRPr="00F25A73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C72DE">
        <w:rPr>
          <w:rFonts w:ascii="Tahoma" w:hAnsi="Tahoma" w:cs="Tahoma"/>
          <w:color w:val="000000" w:themeColor="text1"/>
        </w:rPr>
        <w:t xml:space="preserve">Treści kształcenia </w:t>
      </w:r>
      <w:r w:rsidRPr="00F25A73">
        <w:rPr>
          <w:rFonts w:ascii="Tahoma" w:hAnsi="Tahoma" w:cs="Tahoma"/>
          <w:b w:val="0"/>
          <w:sz w:val="20"/>
        </w:rPr>
        <w:t>(oddzielnie dla każdej formy zajęć)</w:t>
      </w:r>
    </w:p>
    <w:p w14:paraId="79CF9846" w14:textId="77777777" w:rsidR="00AF59D1" w:rsidRPr="00F25A73" w:rsidRDefault="00AF59D1" w:rsidP="00F25A73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C119FAE" w14:textId="77777777" w:rsidR="00AF59D1" w:rsidRPr="00F25A73" w:rsidRDefault="00AF59D1" w:rsidP="00F25A73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25A73">
        <w:rPr>
          <w:rFonts w:ascii="Tahoma" w:hAnsi="Tahoma" w:cs="Tahoma"/>
          <w:smallCaps/>
        </w:rPr>
        <w:t>Laboratorium</w:t>
      </w:r>
    </w:p>
    <w:tbl>
      <w:tblPr>
        <w:tblW w:w="98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9303"/>
      </w:tblGrid>
      <w:tr w:rsidR="00AF59D1" w:rsidRPr="00F25A73" w14:paraId="6B276022" w14:textId="77777777" w:rsidTr="00786222">
        <w:trPr>
          <w:cantSplit/>
          <w:trHeight w:val="286"/>
        </w:trPr>
        <w:tc>
          <w:tcPr>
            <w:tcW w:w="574" w:type="dxa"/>
            <w:vAlign w:val="center"/>
          </w:tcPr>
          <w:p w14:paraId="3B279F9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Lp.</w:t>
            </w:r>
          </w:p>
        </w:tc>
        <w:tc>
          <w:tcPr>
            <w:tcW w:w="9303" w:type="dxa"/>
            <w:vAlign w:val="center"/>
          </w:tcPr>
          <w:p w14:paraId="7A2150D8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F59D1" w:rsidRPr="00F25A73" w14:paraId="72A14762" w14:textId="77777777" w:rsidTr="00786222">
        <w:trPr>
          <w:trHeight w:val="567"/>
        </w:trPr>
        <w:tc>
          <w:tcPr>
            <w:tcW w:w="574" w:type="dxa"/>
            <w:vAlign w:val="center"/>
          </w:tcPr>
          <w:p w14:paraId="609FE75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303" w:type="dxa"/>
            <w:vAlign w:val="center"/>
          </w:tcPr>
          <w:p w14:paraId="717A0F13" w14:textId="77D75C3C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Omówienie funkcji światła i jego rodzajów w budowaniu formy i emocji</w:t>
            </w:r>
            <w:r w:rsidR="00A2473E">
              <w:rPr>
                <w:rFonts w:ascii="Tahoma" w:hAnsi="Tahoma" w:cs="Tahoma"/>
                <w:b w:val="0"/>
              </w:rPr>
              <w:t xml:space="preserve">, </w:t>
            </w:r>
            <w:r w:rsidR="00866EDD">
              <w:rPr>
                <w:rFonts w:ascii="Tahoma" w:hAnsi="Tahoma" w:cs="Tahoma"/>
                <w:b w:val="0"/>
              </w:rPr>
              <w:t>typy źródła światła</w:t>
            </w:r>
            <w:r w:rsidR="00576718">
              <w:rPr>
                <w:rFonts w:ascii="Tahoma" w:hAnsi="Tahoma" w:cs="Tahoma"/>
                <w:b w:val="0"/>
              </w:rPr>
              <w:t xml:space="preserve"> (zarówno komputerowe z dowolnego programu do projektowania grafiki 3D np. </w:t>
            </w:r>
            <w:proofErr w:type="spellStart"/>
            <w:r w:rsidR="00576718">
              <w:rPr>
                <w:rFonts w:ascii="Tahoma" w:hAnsi="Tahoma" w:cs="Tahoma"/>
                <w:b w:val="0"/>
              </w:rPr>
              <w:t>Blender</w:t>
            </w:r>
            <w:proofErr w:type="spellEnd"/>
            <w:r w:rsidR="00A2473E">
              <w:rPr>
                <w:rFonts w:ascii="Tahoma" w:hAnsi="Tahoma" w:cs="Tahoma"/>
                <w:b w:val="0"/>
              </w:rPr>
              <w:t>,</w:t>
            </w:r>
            <w:r w:rsidR="00576718">
              <w:rPr>
                <w:rFonts w:ascii="Tahoma" w:hAnsi="Tahoma" w:cs="Tahoma"/>
                <w:b w:val="0"/>
              </w:rPr>
              <w:t xml:space="preserve"> jak i lampy warsztatowe oraz ich modyfikatory),</w:t>
            </w:r>
            <w:r w:rsidR="00866EDD">
              <w:rPr>
                <w:rFonts w:ascii="Tahoma" w:hAnsi="Tahoma" w:cs="Tahoma"/>
                <w:b w:val="0"/>
              </w:rPr>
              <w:t xml:space="preserve"> temperaturę barwową, natężenie światła, kierunkowość, rodzaje oświetlenia (naturalne, sztuczne i mieszane), techniki manipulacji oświetleniem w celu osiągnięcia pożądanego efektu (stworzenie kontrastu, głębi, cieniowania itd.)</w:t>
            </w:r>
            <w:r w:rsidR="00576718">
              <w:rPr>
                <w:rFonts w:ascii="Tahoma" w:hAnsi="Tahoma" w:cs="Tahoma"/>
                <w:b w:val="0"/>
              </w:rPr>
              <w:t>, relacja kąt widzenia kamery a technika oświetleniowa.</w:t>
            </w:r>
          </w:p>
        </w:tc>
      </w:tr>
      <w:tr w:rsidR="00AF59D1" w:rsidRPr="00F25A73" w14:paraId="4544F339" w14:textId="77777777" w:rsidTr="00786222">
        <w:trPr>
          <w:trHeight w:val="567"/>
        </w:trPr>
        <w:tc>
          <w:tcPr>
            <w:tcW w:w="574" w:type="dxa"/>
            <w:vAlign w:val="center"/>
          </w:tcPr>
          <w:p w14:paraId="303C61A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303" w:type="dxa"/>
            <w:vAlign w:val="center"/>
          </w:tcPr>
          <w:p w14:paraId="177A2E0A" w14:textId="68877ECF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Omówienie zjawiska renderingu </w:t>
            </w:r>
            <w:r w:rsidR="00214003" w:rsidRPr="00F25A73">
              <w:rPr>
                <w:rFonts w:ascii="Tahoma" w:hAnsi="Tahoma" w:cs="Tahoma"/>
                <w:b w:val="0"/>
              </w:rPr>
              <w:t>(</w:t>
            </w:r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Przedstawienie podstaw funkcjonowania silników renderujących, teoria czym jest </w:t>
            </w:r>
            <w:proofErr w:type="spellStart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path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 </w:t>
            </w:r>
            <w:proofErr w:type="spellStart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tracing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/</w:t>
            </w:r>
            <w:proofErr w:type="spellStart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ray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 </w:t>
            </w:r>
            <w:proofErr w:type="spellStart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tracing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, opis tego jak zachowuje się światło w rzeczywistości i w </w:t>
            </w:r>
            <w:proofErr w:type="spellStart"/>
            <w:r w:rsidR="00A2473E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re</w:t>
            </w:r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nd</w:t>
            </w:r>
            <w:r w:rsidR="00A2473E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erach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, </w:t>
            </w:r>
            <w:r w:rsidR="006F6752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omówienie</w:t>
            </w:r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 ich rodzaj</w:t>
            </w:r>
            <w:r w:rsidR="006F6752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ów</w:t>
            </w:r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 (offline, real </w:t>
            </w:r>
            <w:proofErr w:type="spellStart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time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, CPU, GPU, hybrydy)</w:t>
            </w:r>
            <w:r w:rsidR="00A2473E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.</w:t>
            </w:r>
          </w:p>
        </w:tc>
      </w:tr>
      <w:tr w:rsidR="00AF59D1" w:rsidRPr="00F25A73" w14:paraId="35F5F486" w14:textId="77777777" w:rsidTr="00786222">
        <w:trPr>
          <w:trHeight w:val="332"/>
        </w:trPr>
        <w:tc>
          <w:tcPr>
            <w:tcW w:w="574" w:type="dxa"/>
            <w:vAlign w:val="center"/>
          </w:tcPr>
          <w:p w14:paraId="0133B764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303" w:type="dxa"/>
            <w:vAlign w:val="center"/>
          </w:tcPr>
          <w:p w14:paraId="380F1719" w14:textId="602BE0C4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Podstawy oświetlenia</w:t>
            </w:r>
            <w:r w:rsidR="00214003" w:rsidRPr="00F25A73">
              <w:rPr>
                <w:rFonts w:ascii="Tahoma" w:hAnsi="Tahoma" w:cs="Tahoma"/>
                <w:b w:val="0"/>
              </w:rPr>
              <w:t xml:space="preserve"> (omówienie rodzajów świateł stosowanych na planie oraz porówn</w:t>
            </w:r>
            <w:r w:rsidR="006F6752" w:rsidRPr="00F25A73">
              <w:rPr>
                <w:rFonts w:ascii="Tahoma" w:hAnsi="Tahoma" w:cs="Tahoma"/>
                <w:b w:val="0"/>
              </w:rPr>
              <w:t>anie</w:t>
            </w:r>
            <w:r w:rsidR="00214003" w:rsidRPr="00F25A73">
              <w:rPr>
                <w:rFonts w:ascii="Tahoma" w:hAnsi="Tahoma" w:cs="Tahoma"/>
                <w:b w:val="0"/>
              </w:rPr>
              <w:t xml:space="preserve"> je do tych w programach 3D. Przedstawić rolę jakie światła mogą pełnić (kick, </w:t>
            </w:r>
            <w:proofErr w:type="spellStart"/>
            <w:r w:rsidR="00214003" w:rsidRPr="00F25A73">
              <w:rPr>
                <w:rFonts w:ascii="Tahoma" w:hAnsi="Tahoma" w:cs="Tahoma"/>
                <w:b w:val="0"/>
              </w:rPr>
              <w:t>fill</w:t>
            </w:r>
            <w:proofErr w:type="spellEnd"/>
            <w:r w:rsidR="00214003" w:rsidRPr="00F25A73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="00214003" w:rsidRPr="00F25A73">
              <w:rPr>
                <w:rFonts w:ascii="Tahoma" w:hAnsi="Tahoma" w:cs="Tahoma"/>
                <w:b w:val="0"/>
              </w:rPr>
              <w:t>key</w:t>
            </w:r>
            <w:proofErr w:type="spellEnd"/>
            <w:r w:rsidR="00214003" w:rsidRPr="00F25A73">
              <w:rPr>
                <w:rFonts w:ascii="Tahoma" w:hAnsi="Tahoma" w:cs="Tahoma"/>
                <w:b w:val="0"/>
              </w:rPr>
              <w:t xml:space="preserve">, bounce) oraz kiedy </w:t>
            </w:r>
            <w:r w:rsidR="0030219E" w:rsidRPr="00F25A73">
              <w:rPr>
                <w:rFonts w:ascii="Tahoma" w:hAnsi="Tahoma" w:cs="Tahoma"/>
                <w:b w:val="0"/>
              </w:rPr>
              <w:t xml:space="preserve">się </w:t>
            </w:r>
            <w:r w:rsidR="00214003" w:rsidRPr="00F25A73">
              <w:rPr>
                <w:rFonts w:ascii="Tahoma" w:hAnsi="Tahoma" w:cs="Tahoma"/>
                <w:b w:val="0"/>
              </w:rPr>
              <w:t>ich używa, kolor w grafice czy kierunki światła itp. – prezentacja opisująca temat</w:t>
            </w:r>
            <w:r w:rsidR="00576718">
              <w:rPr>
                <w:rFonts w:ascii="Tahoma" w:hAnsi="Tahoma" w:cs="Tahoma"/>
                <w:b w:val="0"/>
              </w:rPr>
              <w:t xml:space="preserve">. </w:t>
            </w:r>
          </w:p>
        </w:tc>
      </w:tr>
      <w:tr w:rsidR="000642E6" w:rsidRPr="00F25A73" w14:paraId="558BBD73" w14:textId="77777777" w:rsidTr="00786222">
        <w:trPr>
          <w:trHeight w:val="332"/>
        </w:trPr>
        <w:tc>
          <w:tcPr>
            <w:tcW w:w="574" w:type="dxa"/>
            <w:vAlign w:val="center"/>
          </w:tcPr>
          <w:p w14:paraId="4FCAB306" w14:textId="6B0AA7D8" w:rsidR="000642E6" w:rsidRPr="00F25A73" w:rsidRDefault="000642E6" w:rsidP="000642E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lastRenderedPageBreak/>
              <w:t>L4</w:t>
            </w:r>
          </w:p>
        </w:tc>
        <w:tc>
          <w:tcPr>
            <w:tcW w:w="9303" w:type="dxa"/>
            <w:vAlign w:val="center"/>
          </w:tcPr>
          <w:p w14:paraId="2E42D901" w14:textId="262FBD80" w:rsidR="000642E6" w:rsidRPr="00F25A73" w:rsidRDefault="000642E6" w:rsidP="000642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Możliwości wybranych narzędzi AI i porównanie wygenerowanych obrazów z własnoręcznie zaprojektowanymi warunkami oświetleniowymi. Analiza porównawcza. </w:t>
            </w:r>
          </w:p>
        </w:tc>
      </w:tr>
      <w:tr w:rsidR="000642E6" w:rsidRPr="00F25A73" w14:paraId="28872A1B" w14:textId="77777777" w:rsidTr="00786222">
        <w:trPr>
          <w:trHeight w:val="318"/>
        </w:trPr>
        <w:tc>
          <w:tcPr>
            <w:tcW w:w="574" w:type="dxa"/>
            <w:vAlign w:val="center"/>
          </w:tcPr>
          <w:p w14:paraId="37B280D6" w14:textId="12D5F106" w:rsidR="000642E6" w:rsidRPr="00F25A73" w:rsidRDefault="000642E6" w:rsidP="000642E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303" w:type="dxa"/>
            <w:vAlign w:val="center"/>
          </w:tcPr>
          <w:p w14:paraId="56056882" w14:textId="6FC7ACBC" w:rsidR="000642E6" w:rsidRPr="00F25A73" w:rsidRDefault="000642E6" w:rsidP="000642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Pr="002734C5">
              <w:rPr>
                <w:rFonts w:ascii="Tahoma" w:hAnsi="Tahoma" w:cs="Tahoma"/>
                <w:b w:val="0"/>
              </w:rPr>
              <w:t xml:space="preserve">rzeprowadzenie eksperymentu, w którym </w:t>
            </w:r>
            <w:r>
              <w:rPr>
                <w:rFonts w:ascii="Tahoma" w:hAnsi="Tahoma" w:cs="Tahoma"/>
                <w:b w:val="0"/>
              </w:rPr>
              <w:t xml:space="preserve">studenci </w:t>
            </w:r>
            <w:r w:rsidRPr="002734C5">
              <w:rPr>
                <w:rFonts w:ascii="Tahoma" w:hAnsi="Tahoma" w:cs="Tahoma"/>
                <w:b w:val="0"/>
              </w:rPr>
              <w:t>analizują, jak zmienia się nastr</w:t>
            </w:r>
            <w:r>
              <w:rPr>
                <w:rFonts w:ascii="Tahoma" w:hAnsi="Tahoma" w:cs="Tahoma"/>
                <w:b w:val="0"/>
              </w:rPr>
              <w:t>ój</w:t>
            </w:r>
            <w:r w:rsidRPr="002734C5">
              <w:rPr>
                <w:rFonts w:ascii="Tahoma" w:hAnsi="Tahoma" w:cs="Tahoma"/>
                <w:b w:val="0"/>
              </w:rPr>
              <w:t xml:space="preserve"> danej sceny w zależności od </w:t>
            </w:r>
            <w:r>
              <w:rPr>
                <w:rFonts w:ascii="Tahoma" w:hAnsi="Tahoma" w:cs="Tahoma"/>
                <w:b w:val="0"/>
              </w:rPr>
              <w:t xml:space="preserve">ustawień lamp </w:t>
            </w:r>
            <w:r w:rsidRPr="002734C5">
              <w:rPr>
                <w:rFonts w:ascii="Tahoma" w:hAnsi="Tahoma" w:cs="Tahoma"/>
                <w:b w:val="0"/>
              </w:rPr>
              <w:t>i związanej z ni</w:t>
            </w:r>
            <w:r>
              <w:rPr>
                <w:rFonts w:ascii="Tahoma" w:hAnsi="Tahoma" w:cs="Tahoma"/>
                <w:b w:val="0"/>
              </w:rPr>
              <w:t>mi</w:t>
            </w:r>
            <w:r w:rsidRPr="002734C5">
              <w:rPr>
                <w:rFonts w:ascii="Tahoma" w:hAnsi="Tahoma" w:cs="Tahoma"/>
                <w:b w:val="0"/>
              </w:rPr>
              <w:t xml:space="preserve"> jakości światła. Następnie </w:t>
            </w:r>
            <w:r>
              <w:rPr>
                <w:rFonts w:ascii="Tahoma" w:hAnsi="Tahoma" w:cs="Tahoma"/>
                <w:b w:val="0"/>
              </w:rPr>
              <w:t xml:space="preserve">tworzą serię </w:t>
            </w:r>
            <w:r w:rsidRPr="002734C5">
              <w:rPr>
                <w:rFonts w:ascii="Tahoma" w:hAnsi="Tahoma" w:cs="Tahoma"/>
                <w:b w:val="0"/>
              </w:rPr>
              <w:t>fotografii, aby zilustrować swoje wnioski.</w:t>
            </w:r>
            <w:r>
              <w:rPr>
                <w:rFonts w:ascii="Tahoma" w:hAnsi="Tahoma" w:cs="Tahoma"/>
                <w:b w:val="0"/>
              </w:rPr>
              <w:t xml:space="preserve"> Można zaproponować różne rodzaje odczucia, jakie mają wywołać u widza np. radość, dramatyzm, szaleństwo. Warto omówić w jaki sposób można czytać źródła światła na wybranych zdjęciach lub filmach, a także jak je uzyskać.</w:t>
            </w:r>
          </w:p>
        </w:tc>
      </w:tr>
      <w:tr w:rsidR="000642E6" w:rsidRPr="00F25A73" w14:paraId="2E679837" w14:textId="77777777" w:rsidTr="00786222">
        <w:trPr>
          <w:trHeight w:val="332"/>
        </w:trPr>
        <w:tc>
          <w:tcPr>
            <w:tcW w:w="574" w:type="dxa"/>
            <w:vAlign w:val="center"/>
          </w:tcPr>
          <w:p w14:paraId="64671058" w14:textId="348C27DB" w:rsidR="000642E6" w:rsidRPr="00F25A73" w:rsidRDefault="000642E6" w:rsidP="000642E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303" w:type="dxa"/>
            <w:vAlign w:val="center"/>
          </w:tcPr>
          <w:p w14:paraId="60EAE532" w14:textId="6DD87F8A" w:rsidR="000642E6" w:rsidRPr="00F25A73" w:rsidRDefault="000642E6" w:rsidP="000642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Zaprojektowanie i o</w:t>
            </w:r>
            <w:r w:rsidRPr="00F25A73">
              <w:rPr>
                <w:rFonts w:ascii="Tahoma" w:hAnsi="Tahoma" w:cs="Tahoma"/>
                <w:b w:val="0"/>
              </w:rPr>
              <w:t xml:space="preserve">świetlenie dowolnego </w:t>
            </w:r>
            <w:r>
              <w:rPr>
                <w:rFonts w:ascii="Tahoma" w:hAnsi="Tahoma" w:cs="Tahoma"/>
                <w:b w:val="0"/>
              </w:rPr>
              <w:t>wirtualnego przedmiotu</w:t>
            </w:r>
            <w:r w:rsidRPr="00F25A73">
              <w:rPr>
                <w:rFonts w:ascii="Tahoma" w:hAnsi="Tahoma" w:cs="Tahoma"/>
                <w:b w:val="0"/>
              </w:rPr>
              <w:t xml:space="preserve">. Student będzie miał za zadanie oświetlić </w:t>
            </w:r>
            <w:r>
              <w:rPr>
                <w:rFonts w:ascii="Tahoma" w:hAnsi="Tahoma" w:cs="Tahoma"/>
                <w:b w:val="0"/>
              </w:rPr>
              <w:t xml:space="preserve">przedmiot 3D, w niekonwencjonalny sposób, wykorzystując różne kolory światła, ilości źródeł, a także ich wpływ na tekstury i fakturę obiektu. </w:t>
            </w:r>
            <w:r w:rsidRPr="002734C5">
              <w:rPr>
                <w:rFonts w:ascii="Tahoma" w:hAnsi="Tahoma" w:cs="Tahoma"/>
                <w:b w:val="0"/>
              </w:rPr>
              <w:t xml:space="preserve">Następnie </w:t>
            </w:r>
            <w:proofErr w:type="spellStart"/>
            <w:r>
              <w:rPr>
                <w:rFonts w:ascii="Tahoma" w:hAnsi="Tahoma" w:cs="Tahoma"/>
                <w:b w:val="0"/>
              </w:rPr>
              <w:t>wy</w:t>
            </w:r>
            <w:r w:rsidRPr="002734C5">
              <w:rPr>
                <w:rFonts w:ascii="Tahoma" w:hAnsi="Tahoma" w:cs="Tahoma"/>
                <w:b w:val="0"/>
              </w:rPr>
              <w:t>renderowanie</w:t>
            </w:r>
            <w:proofErr w:type="spellEnd"/>
            <w:r w:rsidRPr="002734C5">
              <w:rPr>
                <w:rFonts w:ascii="Tahoma" w:hAnsi="Tahoma" w:cs="Tahoma"/>
                <w:b w:val="0"/>
              </w:rPr>
              <w:t xml:space="preserve"> sceny z różnych punktów widzenia i analizę efektów oświetlenia na ogólny wygląd projektu.</w:t>
            </w:r>
          </w:p>
        </w:tc>
      </w:tr>
      <w:tr w:rsidR="000642E6" w:rsidRPr="00F25A73" w14:paraId="33C4C556" w14:textId="77777777" w:rsidTr="00786222">
        <w:trPr>
          <w:trHeight w:val="332"/>
        </w:trPr>
        <w:tc>
          <w:tcPr>
            <w:tcW w:w="574" w:type="dxa"/>
            <w:vAlign w:val="center"/>
          </w:tcPr>
          <w:p w14:paraId="37DAB4EA" w14:textId="7FE1CAA1" w:rsidR="000642E6" w:rsidRPr="00F25A73" w:rsidRDefault="000642E6" w:rsidP="000642E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303" w:type="dxa"/>
            <w:vAlign w:val="center"/>
          </w:tcPr>
          <w:p w14:paraId="5C5B4076" w14:textId="020E3EBE" w:rsidR="000642E6" w:rsidRPr="003E2BE9" w:rsidRDefault="000642E6" w:rsidP="000642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Oświetlenie i rendering przedmiotów codziennego użytku w korelacji. Ważna jest obserwacja współzależnych odbić przedmiotów, zastosowania różnych faktur i świadome umieszczenie w przestrzeni, w której się znajdują. Szczególnie ważnym aspektem jest nadanie charakteru całego kadru.  </w:t>
            </w:r>
          </w:p>
        </w:tc>
      </w:tr>
      <w:tr w:rsidR="000642E6" w:rsidRPr="00F25A73" w14:paraId="369249C8" w14:textId="77777777" w:rsidTr="00786222">
        <w:trPr>
          <w:trHeight w:val="332"/>
        </w:trPr>
        <w:tc>
          <w:tcPr>
            <w:tcW w:w="574" w:type="dxa"/>
            <w:vAlign w:val="center"/>
          </w:tcPr>
          <w:p w14:paraId="574742C8" w14:textId="4C5A4033" w:rsidR="000642E6" w:rsidRPr="00F25A73" w:rsidRDefault="000642E6" w:rsidP="000642E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L8</w:t>
            </w:r>
          </w:p>
        </w:tc>
        <w:tc>
          <w:tcPr>
            <w:tcW w:w="9303" w:type="dxa"/>
            <w:vAlign w:val="center"/>
          </w:tcPr>
          <w:p w14:paraId="63D9D376" w14:textId="524476DB" w:rsidR="000642E6" w:rsidRPr="00F25A73" w:rsidRDefault="000642E6" w:rsidP="000642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Dobre praktyki w projektowaniu - współpraca pomiędzy </w:t>
            </w:r>
            <w:proofErr w:type="spellStart"/>
            <w:r w:rsidRPr="00F25A73">
              <w:rPr>
                <w:rFonts w:ascii="Tahoma" w:hAnsi="Tahoma" w:cs="Tahoma"/>
                <w:b w:val="0"/>
              </w:rPr>
              <w:t>lightingiem</w:t>
            </w:r>
            <w:proofErr w:type="spellEnd"/>
            <w:r w:rsidRPr="00F25A73">
              <w:rPr>
                <w:rFonts w:ascii="Tahoma" w:hAnsi="Tahoma" w:cs="Tahoma"/>
                <w:b w:val="0"/>
              </w:rPr>
              <w:t xml:space="preserve"> a </w:t>
            </w:r>
            <w:proofErr w:type="spellStart"/>
            <w:r w:rsidRPr="00F25A73">
              <w:rPr>
                <w:rFonts w:ascii="Tahoma" w:hAnsi="Tahoma" w:cs="Tahoma"/>
                <w:b w:val="0"/>
              </w:rPr>
              <w:t>compositingiem</w:t>
            </w:r>
            <w:proofErr w:type="spellEnd"/>
            <w:r w:rsidRPr="00F25A73">
              <w:rPr>
                <w:rFonts w:ascii="Tahoma" w:hAnsi="Tahoma" w:cs="Tahoma"/>
                <w:b w:val="0"/>
              </w:rPr>
              <w:t xml:space="preserve">, omówienie dobrych praktyk technicznych tak, aby praca działu </w:t>
            </w:r>
            <w:proofErr w:type="spellStart"/>
            <w:r w:rsidRPr="00F25A73">
              <w:rPr>
                <w:rFonts w:ascii="Tahoma" w:hAnsi="Tahoma" w:cs="Tahoma"/>
                <w:b w:val="0"/>
              </w:rPr>
              <w:t>compositing</w:t>
            </w:r>
            <w:proofErr w:type="spellEnd"/>
            <w:r w:rsidRPr="00F25A73">
              <w:rPr>
                <w:rFonts w:ascii="Tahoma" w:hAnsi="Tahoma" w:cs="Tahoma"/>
                <w:b w:val="0"/>
              </w:rPr>
              <w:t xml:space="preserve"> była jak najwygodniejsza i najwydajniejsza</w:t>
            </w:r>
          </w:p>
        </w:tc>
      </w:tr>
    </w:tbl>
    <w:p w14:paraId="170192F1" w14:textId="77777777" w:rsidR="00547F45" w:rsidRPr="00547F45" w:rsidRDefault="00547F45" w:rsidP="00F25A73">
      <w:pPr>
        <w:pStyle w:val="Podpunkty"/>
        <w:spacing w:before="40" w:after="40"/>
        <w:ind w:left="0"/>
        <w:rPr>
          <w:rFonts w:ascii="Tahoma" w:hAnsi="Tahoma" w:cs="Tahoma"/>
          <w:smallCaps/>
          <w:sz w:val="12"/>
          <w:szCs w:val="12"/>
        </w:rPr>
      </w:pPr>
      <w:bookmarkStart w:id="1" w:name="_Hlk124777865"/>
    </w:p>
    <w:p w14:paraId="249794F1" w14:textId="6197C8DC" w:rsidR="00AF59D1" w:rsidRPr="00242A11" w:rsidRDefault="00AF59D1" w:rsidP="00F25A73">
      <w:pPr>
        <w:pStyle w:val="Podpunkty"/>
        <w:spacing w:before="40" w:after="40"/>
        <w:ind w:left="0"/>
        <w:rPr>
          <w:rFonts w:ascii="Tahoma" w:hAnsi="Tahoma" w:cs="Tahoma"/>
          <w:smallCaps/>
          <w:szCs w:val="22"/>
        </w:rPr>
      </w:pPr>
      <w:r w:rsidRPr="00242A11">
        <w:rPr>
          <w:rFonts w:ascii="Tahoma" w:hAnsi="Tahoma" w:cs="Tahoma"/>
          <w:smallCaps/>
          <w:szCs w:val="22"/>
        </w:rPr>
        <w:t>Projekt</w:t>
      </w:r>
    </w:p>
    <w:tbl>
      <w:tblPr>
        <w:tblW w:w="98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9315"/>
      </w:tblGrid>
      <w:tr w:rsidR="00AF59D1" w:rsidRPr="00F25A73" w14:paraId="0AC3FF04" w14:textId="77777777" w:rsidTr="005B3C93">
        <w:trPr>
          <w:cantSplit/>
          <w:trHeight w:val="295"/>
        </w:trPr>
        <w:tc>
          <w:tcPr>
            <w:tcW w:w="574" w:type="dxa"/>
            <w:vAlign w:val="center"/>
          </w:tcPr>
          <w:p w14:paraId="663998B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Lp.</w:t>
            </w:r>
          </w:p>
        </w:tc>
        <w:tc>
          <w:tcPr>
            <w:tcW w:w="9315" w:type="dxa"/>
            <w:vAlign w:val="center"/>
          </w:tcPr>
          <w:p w14:paraId="4AA3D8E1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F59D1" w:rsidRPr="00F25A73" w14:paraId="3770DEE7" w14:textId="77777777" w:rsidTr="005B3C93">
        <w:trPr>
          <w:trHeight w:val="1112"/>
        </w:trPr>
        <w:tc>
          <w:tcPr>
            <w:tcW w:w="574" w:type="dxa"/>
            <w:vAlign w:val="center"/>
          </w:tcPr>
          <w:p w14:paraId="1C1AF6A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315" w:type="dxa"/>
            <w:vAlign w:val="center"/>
          </w:tcPr>
          <w:p w14:paraId="56D30D3C" w14:textId="77777777" w:rsidR="00AF59D1" w:rsidRDefault="0051675F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Animacja świateł i cieni. Zadaniem jest wykonanie przez Studenta </w:t>
            </w:r>
            <w:r w:rsidR="000642E6">
              <w:rPr>
                <w:rFonts w:ascii="Tahoma" w:hAnsi="Tahoma" w:cs="Tahoma"/>
                <w:b w:val="0"/>
              </w:rPr>
              <w:t xml:space="preserve">animacji/animacji 3D/video, ukazującej interakcję świateł i cieni. Student może eksperymentować z ruchomymi źródłami światła, efektami świetlnymi, dynamiką cienia w różnych warunkach oświetleniowych. Scena może być w pełni </w:t>
            </w:r>
            <w:proofErr w:type="spellStart"/>
            <w:r w:rsidR="000642E6">
              <w:rPr>
                <w:rFonts w:ascii="Tahoma" w:hAnsi="Tahoma" w:cs="Tahoma"/>
                <w:b w:val="0"/>
              </w:rPr>
              <w:t>wyrenderowana</w:t>
            </w:r>
            <w:proofErr w:type="spellEnd"/>
            <w:r w:rsidR="000642E6">
              <w:rPr>
                <w:rFonts w:ascii="Tahoma" w:hAnsi="Tahoma" w:cs="Tahoma"/>
                <w:b w:val="0"/>
              </w:rPr>
              <w:t xml:space="preserve"> lub zaaranżowana w świecie rzeczywistym.</w:t>
            </w:r>
          </w:p>
          <w:p w14:paraId="67E6BD13" w14:textId="1FD0F9B6" w:rsidR="000642E6" w:rsidRDefault="000642E6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Prowadzący wskazuje czas trwania i aspekty techniczne końcowej pracy.</w:t>
            </w:r>
          </w:p>
          <w:p w14:paraId="5176037E" w14:textId="6B8D87BB" w:rsidR="000642E6" w:rsidRPr="00F25A73" w:rsidRDefault="000642E6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Student powinien dokumentować cały proces twórczy, od fazy inspiracji, pomysłu, wstępnych szkiców po zobrazowanie i opisanie swojego pomysłu w pliku tekstowym lub w prezentacji.</w:t>
            </w:r>
          </w:p>
        </w:tc>
      </w:tr>
      <w:bookmarkEnd w:id="1"/>
    </w:tbl>
    <w:p w14:paraId="0226A937" w14:textId="77777777" w:rsidR="00AF59D1" w:rsidRPr="009F4232" w:rsidRDefault="00AF59D1" w:rsidP="00F25A73">
      <w:pPr>
        <w:spacing w:before="40" w:after="40" w:line="240" w:lineRule="auto"/>
        <w:rPr>
          <w:rFonts w:ascii="Tahoma" w:hAnsi="Tahoma" w:cs="Tahoma"/>
          <w:b/>
          <w:szCs w:val="24"/>
          <w:lang w:eastAsia="pl-PL"/>
        </w:rPr>
      </w:pPr>
    </w:p>
    <w:p w14:paraId="203661ED" w14:textId="77777777" w:rsidR="00AF59D1" w:rsidRPr="00CC72DE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CC72DE">
        <w:rPr>
          <w:rFonts w:ascii="Tahoma" w:hAnsi="Tahoma" w:cs="Tahoma"/>
          <w:color w:val="000000" w:themeColor="text1"/>
        </w:rPr>
        <w:t>Korelacja pomiędzy efektami uczenia się, celami przedmiotu, a treściami kształcenia</w:t>
      </w:r>
    </w:p>
    <w:tbl>
      <w:tblPr>
        <w:tblW w:w="98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7"/>
        <w:gridCol w:w="3248"/>
        <w:gridCol w:w="3397"/>
      </w:tblGrid>
      <w:tr w:rsidR="00AF59D1" w:rsidRPr="00F25A73" w14:paraId="38E3AC73" w14:textId="77777777" w:rsidTr="001C0D95">
        <w:trPr>
          <w:trHeight w:val="316"/>
        </w:trPr>
        <w:tc>
          <w:tcPr>
            <w:tcW w:w="3247" w:type="dxa"/>
          </w:tcPr>
          <w:p w14:paraId="615772C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48" w:type="dxa"/>
          </w:tcPr>
          <w:p w14:paraId="72DA8D3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Cele przedmiotu</w:t>
            </w:r>
          </w:p>
        </w:tc>
        <w:tc>
          <w:tcPr>
            <w:tcW w:w="3397" w:type="dxa"/>
          </w:tcPr>
          <w:p w14:paraId="4567C454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Treści kształcenia</w:t>
            </w:r>
          </w:p>
        </w:tc>
      </w:tr>
      <w:tr w:rsidR="00CC72DE" w:rsidRPr="00F25A73" w14:paraId="51AA4809" w14:textId="77777777" w:rsidTr="001C0D95">
        <w:trPr>
          <w:trHeight w:val="316"/>
        </w:trPr>
        <w:tc>
          <w:tcPr>
            <w:tcW w:w="3247" w:type="dxa"/>
            <w:vAlign w:val="center"/>
          </w:tcPr>
          <w:p w14:paraId="5F45961A" w14:textId="7E7E6678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48" w:type="dxa"/>
            <w:vAlign w:val="center"/>
          </w:tcPr>
          <w:p w14:paraId="0B9C4023" w14:textId="4F2D6D06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C3, C5</w:t>
            </w:r>
          </w:p>
        </w:tc>
        <w:tc>
          <w:tcPr>
            <w:tcW w:w="3397" w:type="dxa"/>
            <w:vAlign w:val="center"/>
          </w:tcPr>
          <w:p w14:paraId="04552648" w14:textId="2FF0A598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L1, L2, L3, </w:t>
            </w:r>
            <w:r w:rsidR="000642E6">
              <w:rPr>
                <w:rFonts w:ascii="Tahoma" w:hAnsi="Tahoma" w:cs="Tahoma"/>
                <w:b w:val="0"/>
              </w:rPr>
              <w:t xml:space="preserve">L4, L8, </w:t>
            </w:r>
            <w:r>
              <w:rPr>
                <w:rFonts w:ascii="Tahoma" w:hAnsi="Tahoma" w:cs="Tahoma"/>
                <w:b w:val="0"/>
              </w:rPr>
              <w:t>P1</w:t>
            </w:r>
          </w:p>
        </w:tc>
      </w:tr>
      <w:tr w:rsidR="00CC72DE" w:rsidRPr="00F25A73" w14:paraId="24EC3394" w14:textId="77777777" w:rsidTr="001C0D95">
        <w:trPr>
          <w:trHeight w:val="316"/>
        </w:trPr>
        <w:tc>
          <w:tcPr>
            <w:tcW w:w="3247" w:type="dxa"/>
            <w:vAlign w:val="center"/>
          </w:tcPr>
          <w:p w14:paraId="1765B96E" w14:textId="6122B630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48" w:type="dxa"/>
            <w:vAlign w:val="center"/>
          </w:tcPr>
          <w:p w14:paraId="348763EA" w14:textId="080B9E4F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C4, C6</w:t>
            </w:r>
          </w:p>
        </w:tc>
        <w:tc>
          <w:tcPr>
            <w:tcW w:w="3397" w:type="dxa"/>
            <w:vAlign w:val="center"/>
          </w:tcPr>
          <w:p w14:paraId="4910CF44" w14:textId="64437B36" w:rsidR="00CC72DE" w:rsidRPr="00F25A73" w:rsidRDefault="000642E6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L1, L2, L3, L4, L8</w:t>
            </w:r>
          </w:p>
        </w:tc>
      </w:tr>
      <w:tr w:rsidR="00AF59D1" w:rsidRPr="00F25A73" w14:paraId="3608F5D8" w14:textId="77777777" w:rsidTr="001C0D95">
        <w:trPr>
          <w:trHeight w:val="316"/>
        </w:trPr>
        <w:tc>
          <w:tcPr>
            <w:tcW w:w="3247" w:type="dxa"/>
            <w:vAlign w:val="center"/>
          </w:tcPr>
          <w:p w14:paraId="115B7AC4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48" w:type="dxa"/>
            <w:vAlign w:val="center"/>
          </w:tcPr>
          <w:p w14:paraId="7D817383" w14:textId="68A6363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C1, C2, C3, C4, C5</w:t>
            </w:r>
            <w:r w:rsidR="00CC72DE">
              <w:rPr>
                <w:rFonts w:ascii="Tahoma" w:hAnsi="Tahoma" w:cs="Tahoma"/>
                <w:b w:val="0"/>
              </w:rPr>
              <w:t>, C6</w:t>
            </w:r>
          </w:p>
        </w:tc>
        <w:tc>
          <w:tcPr>
            <w:tcW w:w="3397" w:type="dxa"/>
            <w:vAlign w:val="center"/>
          </w:tcPr>
          <w:p w14:paraId="6A395F46" w14:textId="4CD0BC15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L4, L5, L6, </w:t>
            </w:r>
            <w:r w:rsidR="00E26B1B" w:rsidRPr="00F25A73">
              <w:rPr>
                <w:rFonts w:ascii="Tahoma" w:hAnsi="Tahoma" w:cs="Tahoma"/>
                <w:b w:val="0"/>
              </w:rPr>
              <w:t>L</w:t>
            </w:r>
            <w:r w:rsidRPr="00F25A73">
              <w:rPr>
                <w:rFonts w:ascii="Tahoma" w:hAnsi="Tahoma" w:cs="Tahoma"/>
                <w:b w:val="0"/>
              </w:rPr>
              <w:t>7</w:t>
            </w:r>
            <w:r w:rsidR="00E26B1B" w:rsidRPr="00F25A73">
              <w:rPr>
                <w:rFonts w:ascii="Tahoma" w:hAnsi="Tahoma" w:cs="Tahoma"/>
                <w:b w:val="0"/>
              </w:rPr>
              <w:t>,</w:t>
            </w:r>
            <w:r w:rsidR="000642E6">
              <w:rPr>
                <w:rFonts w:ascii="Tahoma" w:hAnsi="Tahoma" w:cs="Tahoma"/>
                <w:b w:val="0"/>
              </w:rPr>
              <w:t xml:space="preserve"> L8,</w:t>
            </w:r>
            <w:r w:rsidR="00E26B1B" w:rsidRPr="00F25A73">
              <w:rPr>
                <w:rFonts w:ascii="Tahoma" w:hAnsi="Tahoma" w:cs="Tahoma"/>
                <w:b w:val="0"/>
              </w:rPr>
              <w:t xml:space="preserve"> P1</w:t>
            </w:r>
          </w:p>
        </w:tc>
      </w:tr>
      <w:tr w:rsidR="00AF59D1" w:rsidRPr="00F25A73" w14:paraId="37B5DBD2" w14:textId="77777777" w:rsidTr="001C0D95">
        <w:trPr>
          <w:trHeight w:val="316"/>
        </w:trPr>
        <w:tc>
          <w:tcPr>
            <w:tcW w:w="3247" w:type="dxa"/>
            <w:vAlign w:val="center"/>
          </w:tcPr>
          <w:p w14:paraId="10CC2B2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48" w:type="dxa"/>
            <w:vAlign w:val="center"/>
          </w:tcPr>
          <w:p w14:paraId="03A015D1" w14:textId="75538141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C1, C2, C3, C4, C5</w:t>
            </w:r>
            <w:r w:rsidR="00CC72DE">
              <w:rPr>
                <w:rFonts w:ascii="Tahoma" w:hAnsi="Tahoma" w:cs="Tahoma"/>
                <w:b w:val="0"/>
              </w:rPr>
              <w:t>, C6</w:t>
            </w:r>
          </w:p>
        </w:tc>
        <w:tc>
          <w:tcPr>
            <w:tcW w:w="3397" w:type="dxa"/>
            <w:vAlign w:val="center"/>
          </w:tcPr>
          <w:p w14:paraId="2F71B191" w14:textId="7DCFEA3D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L1, L2,</w:t>
            </w:r>
            <w:r w:rsidR="00E26B1B" w:rsidRPr="00F25A73">
              <w:rPr>
                <w:rFonts w:ascii="Tahoma" w:hAnsi="Tahoma" w:cs="Tahoma"/>
                <w:b w:val="0"/>
              </w:rPr>
              <w:t xml:space="preserve"> L3,</w:t>
            </w:r>
            <w:r w:rsidRPr="00F25A73">
              <w:rPr>
                <w:rFonts w:ascii="Tahoma" w:hAnsi="Tahoma" w:cs="Tahoma"/>
                <w:b w:val="0"/>
              </w:rPr>
              <w:t xml:space="preserve"> </w:t>
            </w:r>
            <w:r w:rsidR="00CC72DE">
              <w:rPr>
                <w:rFonts w:ascii="Tahoma" w:hAnsi="Tahoma" w:cs="Tahoma"/>
                <w:b w:val="0"/>
              </w:rPr>
              <w:t>L4</w:t>
            </w:r>
            <w:r w:rsidR="000642E6">
              <w:rPr>
                <w:rFonts w:ascii="Tahoma" w:hAnsi="Tahoma" w:cs="Tahoma"/>
                <w:b w:val="0"/>
              </w:rPr>
              <w:t>, L8</w:t>
            </w:r>
          </w:p>
        </w:tc>
      </w:tr>
      <w:tr w:rsidR="00E26B1B" w:rsidRPr="00F25A73" w14:paraId="244D976C" w14:textId="77777777" w:rsidTr="001C0D95">
        <w:trPr>
          <w:trHeight w:val="316"/>
        </w:trPr>
        <w:tc>
          <w:tcPr>
            <w:tcW w:w="3247" w:type="dxa"/>
            <w:vAlign w:val="center"/>
          </w:tcPr>
          <w:p w14:paraId="56BEE074" w14:textId="77777777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48" w:type="dxa"/>
            <w:vAlign w:val="center"/>
          </w:tcPr>
          <w:p w14:paraId="73B5A1D2" w14:textId="06A26826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C2, C3, C4, C5</w:t>
            </w:r>
            <w:r w:rsidR="00CC72DE">
              <w:rPr>
                <w:rFonts w:ascii="Tahoma" w:hAnsi="Tahoma" w:cs="Tahoma"/>
                <w:b w:val="0"/>
              </w:rPr>
              <w:t>, C6</w:t>
            </w:r>
          </w:p>
        </w:tc>
        <w:tc>
          <w:tcPr>
            <w:tcW w:w="3397" w:type="dxa"/>
            <w:vAlign w:val="center"/>
          </w:tcPr>
          <w:p w14:paraId="1A0DF3C5" w14:textId="73365C81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L1, L2, L3, L4, L5, L6, L7,</w:t>
            </w:r>
            <w:r w:rsidR="000642E6">
              <w:rPr>
                <w:rFonts w:ascii="Tahoma" w:hAnsi="Tahoma" w:cs="Tahoma"/>
                <w:b w:val="0"/>
              </w:rPr>
              <w:t xml:space="preserve"> L8,</w:t>
            </w:r>
            <w:r w:rsidRPr="00F25A73">
              <w:rPr>
                <w:rFonts w:ascii="Tahoma" w:hAnsi="Tahoma" w:cs="Tahoma"/>
                <w:b w:val="0"/>
              </w:rPr>
              <w:t xml:space="preserve"> P1</w:t>
            </w:r>
          </w:p>
        </w:tc>
      </w:tr>
      <w:tr w:rsidR="00E26B1B" w:rsidRPr="00F25A73" w14:paraId="1504BFCF" w14:textId="77777777" w:rsidTr="001C0D95">
        <w:trPr>
          <w:trHeight w:val="344"/>
        </w:trPr>
        <w:tc>
          <w:tcPr>
            <w:tcW w:w="3247" w:type="dxa"/>
            <w:vAlign w:val="center"/>
          </w:tcPr>
          <w:p w14:paraId="4FB6CF51" w14:textId="77777777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3248" w:type="dxa"/>
            <w:vAlign w:val="center"/>
          </w:tcPr>
          <w:p w14:paraId="333C4266" w14:textId="788AD84F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C4, C5</w:t>
            </w:r>
            <w:r w:rsidR="00CC72DE">
              <w:rPr>
                <w:rFonts w:ascii="Tahoma" w:hAnsi="Tahoma" w:cs="Tahoma"/>
                <w:b w:val="0"/>
              </w:rPr>
              <w:t>, C6</w:t>
            </w:r>
          </w:p>
        </w:tc>
        <w:tc>
          <w:tcPr>
            <w:tcW w:w="3397" w:type="dxa"/>
            <w:vAlign w:val="center"/>
          </w:tcPr>
          <w:p w14:paraId="29CC1314" w14:textId="01993A00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L1, L4, L5, L6, L7, P1</w:t>
            </w:r>
          </w:p>
        </w:tc>
      </w:tr>
    </w:tbl>
    <w:p w14:paraId="723F1DFF" w14:textId="77777777" w:rsidR="00AF59D1" w:rsidRPr="00F25A73" w:rsidRDefault="00AF59D1" w:rsidP="00F25A7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7A6EA982" w14:textId="77777777" w:rsidR="00AF59D1" w:rsidRPr="00CC72DE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CC72DE">
        <w:rPr>
          <w:rFonts w:ascii="Tahoma" w:hAnsi="Tahoma" w:cs="Tahoma"/>
          <w:color w:val="000000" w:themeColor="text1"/>
        </w:rPr>
        <w:t>Metody weryfikacji efektów uczenia się</w:t>
      </w:r>
    </w:p>
    <w:tbl>
      <w:tblPr>
        <w:tblW w:w="98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"/>
        <w:gridCol w:w="5203"/>
        <w:gridCol w:w="3227"/>
      </w:tblGrid>
      <w:tr w:rsidR="00AF59D1" w:rsidRPr="00F25A73" w14:paraId="6CA68B5C" w14:textId="77777777" w:rsidTr="001C0D95">
        <w:trPr>
          <w:trHeight w:val="606"/>
        </w:trPr>
        <w:tc>
          <w:tcPr>
            <w:tcW w:w="1446" w:type="dxa"/>
            <w:vAlign w:val="center"/>
          </w:tcPr>
          <w:p w14:paraId="0269D365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bookmarkStart w:id="2" w:name="_Hlk124778925"/>
            <w:r w:rsidRPr="00F25A73">
              <w:rPr>
                <w:rFonts w:ascii="Tahoma" w:hAnsi="Tahoma" w:cs="Tahoma"/>
              </w:rPr>
              <w:t xml:space="preserve">Efekt </w:t>
            </w:r>
            <w:r w:rsidRPr="00F25A7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203" w:type="dxa"/>
            <w:vAlign w:val="center"/>
          </w:tcPr>
          <w:p w14:paraId="30DF843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Metoda oceny</w:t>
            </w:r>
          </w:p>
        </w:tc>
        <w:tc>
          <w:tcPr>
            <w:tcW w:w="3227" w:type="dxa"/>
            <w:vAlign w:val="center"/>
          </w:tcPr>
          <w:p w14:paraId="09DFE024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C72DE" w:rsidRPr="00F25A73" w14:paraId="65777022" w14:textId="77777777" w:rsidTr="00CC72DE">
        <w:trPr>
          <w:trHeight w:val="120"/>
        </w:trPr>
        <w:tc>
          <w:tcPr>
            <w:tcW w:w="1446" w:type="dxa"/>
            <w:vAlign w:val="center"/>
          </w:tcPr>
          <w:p w14:paraId="4C3D30CC" w14:textId="73DD759F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_W</w:t>
            </w:r>
            <w:r w:rsidRPr="00F25A73">
              <w:rPr>
                <w:rFonts w:ascii="Tahoma" w:hAnsi="Tahoma" w:cs="Tahoma"/>
                <w:b w:val="0"/>
              </w:rPr>
              <w:t>01</w:t>
            </w:r>
          </w:p>
        </w:tc>
        <w:tc>
          <w:tcPr>
            <w:tcW w:w="5203" w:type="dxa"/>
            <w:vMerge w:val="restart"/>
            <w:vAlign w:val="center"/>
          </w:tcPr>
          <w:p w14:paraId="6285DCFF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Projekty praktyczne, prezentacja na forum grupy</w:t>
            </w:r>
          </w:p>
        </w:tc>
        <w:tc>
          <w:tcPr>
            <w:tcW w:w="3227" w:type="dxa"/>
            <w:vMerge w:val="restart"/>
            <w:vAlign w:val="center"/>
          </w:tcPr>
          <w:p w14:paraId="447C0924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CC72DE" w:rsidRPr="00F25A73" w14:paraId="1290AC49" w14:textId="77777777" w:rsidTr="001C0D95">
        <w:trPr>
          <w:trHeight w:val="120"/>
        </w:trPr>
        <w:tc>
          <w:tcPr>
            <w:tcW w:w="1446" w:type="dxa"/>
            <w:vAlign w:val="center"/>
          </w:tcPr>
          <w:p w14:paraId="4D028D2F" w14:textId="5A90E1D1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_W</w:t>
            </w:r>
            <w:r w:rsidRPr="00F25A73">
              <w:rPr>
                <w:rFonts w:ascii="Tahoma" w:hAnsi="Tahoma" w:cs="Tahoma"/>
                <w:b w:val="0"/>
              </w:rPr>
              <w:t>0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5203" w:type="dxa"/>
            <w:vMerge/>
            <w:vAlign w:val="center"/>
          </w:tcPr>
          <w:p w14:paraId="75EF16A4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7" w:type="dxa"/>
            <w:vMerge/>
            <w:vAlign w:val="center"/>
          </w:tcPr>
          <w:p w14:paraId="70449839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C72DE" w:rsidRPr="00F25A73" w14:paraId="621D6CAF" w14:textId="77777777" w:rsidTr="001C0D95">
        <w:trPr>
          <w:trHeight w:val="120"/>
        </w:trPr>
        <w:tc>
          <w:tcPr>
            <w:tcW w:w="1446" w:type="dxa"/>
            <w:vAlign w:val="center"/>
          </w:tcPr>
          <w:p w14:paraId="532E1D72" w14:textId="071FE1F8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_</w:t>
            </w:r>
            <w:r w:rsidRPr="00F25A73">
              <w:rPr>
                <w:rFonts w:ascii="Tahoma" w:hAnsi="Tahoma" w:cs="Tahoma"/>
                <w:b w:val="0"/>
              </w:rPr>
              <w:t>U01</w:t>
            </w:r>
          </w:p>
        </w:tc>
        <w:tc>
          <w:tcPr>
            <w:tcW w:w="5203" w:type="dxa"/>
            <w:vMerge/>
            <w:vAlign w:val="center"/>
          </w:tcPr>
          <w:p w14:paraId="2B2C8FB5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7" w:type="dxa"/>
            <w:vMerge/>
            <w:vAlign w:val="center"/>
          </w:tcPr>
          <w:p w14:paraId="6791DECE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C72DE" w:rsidRPr="00F25A73" w14:paraId="31FC7524" w14:textId="77777777" w:rsidTr="001C0D95">
        <w:trPr>
          <w:trHeight w:val="341"/>
        </w:trPr>
        <w:tc>
          <w:tcPr>
            <w:tcW w:w="1446" w:type="dxa"/>
            <w:vAlign w:val="center"/>
          </w:tcPr>
          <w:p w14:paraId="3215C230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203" w:type="dxa"/>
            <w:vMerge/>
            <w:vAlign w:val="center"/>
          </w:tcPr>
          <w:p w14:paraId="07C76C41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7" w:type="dxa"/>
            <w:vAlign w:val="center"/>
          </w:tcPr>
          <w:p w14:paraId="0890B1AA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CC72DE" w:rsidRPr="00F25A73" w14:paraId="47690897" w14:textId="77777777" w:rsidTr="001C0D95">
        <w:trPr>
          <w:trHeight w:val="341"/>
        </w:trPr>
        <w:tc>
          <w:tcPr>
            <w:tcW w:w="1446" w:type="dxa"/>
            <w:vAlign w:val="center"/>
          </w:tcPr>
          <w:p w14:paraId="3D26AA43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203" w:type="dxa"/>
            <w:vMerge/>
            <w:vAlign w:val="center"/>
          </w:tcPr>
          <w:p w14:paraId="0F5EB16C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7" w:type="dxa"/>
            <w:vAlign w:val="center"/>
          </w:tcPr>
          <w:p w14:paraId="3EC930FC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Laboratorium i projekt </w:t>
            </w:r>
          </w:p>
        </w:tc>
      </w:tr>
      <w:tr w:rsidR="00AF59D1" w:rsidRPr="00F25A73" w14:paraId="2F2539E8" w14:textId="77777777" w:rsidTr="001C0D95">
        <w:trPr>
          <w:trHeight w:val="354"/>
        </w:trPr>
        <w:tc>
          <w:tcPr>
            <w:tcW w:w="1446" w:type="dxa"/>
            <w:vAlign w:val="center"/>
          </w:tcPr>
          <w:p w14:paraId="237B68EA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203" w:type="dxa"/>
            <w:vAlign w:val="center"/>
          </w:tcPr>
          <w:p w14:paraId="5074AD9A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Projekt praktyczny, prezentacja na forum grupy</w:t>
            </w:r>
          </w:p>
        </w:tc>
        <w:tc>
          <w:tcPr>
            <w:tcW w:w="3227" w:type="dxa"/>
            <w:vAlign w:val="center"/>
          </w:tcPr>
          <w:p w14:paraId="2734C98F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Projekt</w:t>
            </w:r>
          </w:p>
        </w:tc>
      </w:tr>
      <w:bookmarkEnd w:id="2"/>
    </w:tbl>
    <w:p w14:paraId="422B53A5" w14:textId="77777777" w:rsidR="00AF59D1" w:rsidRPr="00F25A73" w:rsidRDefault="00AF59D1" w:rsidP="00F25A7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1334BD08" w14:textId="77777777" w:rsidR="00AF59D1" w:rsidRPr="00ED00E1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ED00E1">
        <w:rPr>
          <w:rFonts w:ascii="Tahoma" w:hAnsi="Tahoma" w:cs="Tahoma"/>
          <w:color w:val="000000" w:themeColor="text1"/>
        </w:rPr>
        <w:lastRenderedPageBreak/>
        <w:t>Kryteria oceny stopnia osiągnięcia efektów uczenia się</w:t>
      </w:r>
    </w:p>
    <w:tbl>
      <w:tblPr>
        <w:tblW w:w="98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24"/>
        <w:gridCol w:w="2135"/>
        <w:gridCol w:w="2136"/>
        <w:gridCol w:w="2135"/>
        <w:gridCol w:w="2059"/>
      </w:tblGrid>
      <w:tr w:rsidR="00AF59D1" w:rsidRPr="00F25A73" w14:paraId="41542D0E" w14:textId="77777777" w:rsidTr="008422FC">
        <w:trPr>
          <w:trHeight w:val="403"/>
        </w:trPr>
        <w:tc>
          <w:tcPr>
            <w:tcW w:w="1424" w:type="dxa"/>
            <w:vAlign w:val="center"/>
          </w:tcPr>
          <w:p w14:paraId="69449872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Efekt</w:t>
            </w:r>
            <w:r w:rsidRPr="009F4232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35" w:type="dxa"/>
            <w:vAlign w:val="center"/>
          </w:tcPr>
          <w:p w14:paraId="079944A1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Na ocenę 2</w:t>
            </w:r>
          </w:p>
          <w:p w14:paraId="1DEA8797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36" w:type="dxa"/>
            <w:vAlign w:val="center"/>
          </w:tcPr>
          <w:p w14:paraId="4960810C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Na ocenę 3</w:t>
            </w:r>
          </w:p>
          <w:p w14:paraId="1643975B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student potrafi</w:t>
            </w:r>
          </w:p>
        </w:tc>
        <w:tc>
          <w:tcPr>
            <w:tcW w:w="2135" w:type="dxa"/>
            <w:vAlign w:val="center"/>
          </w:tcPr>
          <w:p w14:paraId="3A124A69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Na ocenę 4</w:t>
            </w:r>
          </w:p>
          <w:p w14:paraId="6ABD7B81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student potrafi</w:t>
            </w:r>
          </w:p>
        </w:tc>
        <w:tc>
          <w:tcPr>
            <w:tcW w:w="2059" w:type="dxa"/>
            <w:vAlign w:val="center"/>
          </w:tcPr>
          <w:p w14:paraId="0237EA25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Na ocenę 5</w:t>
            </w:r>
          </w:p>
          <w:p w14:paraId="361E3E98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student potrafi</w:t>
            </w:r>
          </w:p>
        </w:tc>
      </w:tr>
      <w:tr w:rsidR="00CC72DE" w:rsidRPr="00AA16B5" w14:paraId="7C6ECF9B" w14:textId="77777777" w:rsidTr="008422FC">
        <w:trPr>
          <w:trHeight w:val="403"/>
        </w:trPr>
        <w:tc>
          <w:tcPr>
            <w:tcW w:w="1424" w:type="dxa"/>
            <w:vAlign w:val="center"/>
          </w:tcPr>
          <w:p w14:paraId="69D6EDF6" w14:textId="4F27F428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P_W01</w:t>
            </w:r>
          </w:p>
        </w:tc>
        <w:tc>
          <w:tcPr>
            <w:tcW w:w="2135" w:type="dxa"/>
            <w:vAlign w:val="center"/>
          </w:tcPr>
          <w:p w14:paraId="7573E6E8" w14:textId="72A13F5B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Nie ma wiedz</w:t>
            </w:r>
            <w:r w:rsidR="003E2BE9" w:rsidRPr="00AA16B5">
              <w:rPr>
                <w:rFonts w:ascii="Tahoma" w:hAnsi="Tahoma" w:cs="Tahoma"/>
                <w:b w:val="0"/>
                <w:bCs/>
              </w:rPr>
              <w:t>y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 o narzędziach i metodach analizowania w zakresie skutecznego i poprawnego myślenia</w:t>
            </w:r>
          </w:p>
        </w:tc>
        <w:tc>
          <w:tcPr>
            <w:tcW w:w="2136" w:type="dxa"/>
            <w:vAlign w:val="center"/>
          </w:tcPr>
          <w:p w14:paraId="7A6E4BBD" w14:textId="63B55B86" w:rsidR="00CC72DE" w:rsidRPr="00AA16B5" w:rsidRDefault="00ED00E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Posiada </w:t>
            </w:r>
            <w:r w:rsidR="000820DC" w:rsidRPr="00AA16B5">
              <w:rPr>
                <w:rFonts w:ascii="Tahoma" w:hAnsi="Tahoma" w:cs="Tahoma"/>
                <w:b w:val="0"/>
                <w:bCs/>
              </w:rPr>
              <w:t>podstawową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 </w:t>
            </w:r>
            <w:r w:rsidR="00CC72DE" w:rsidRPr="00AA16B5">
              <w:rPr>
                <w:rFonts w:ascii="Tahoma" w:hAnsi="Tahoma" w:cs="Tahoma"/>
                <w:b w:val="0"/>
                <w:bCs/>
              </w:rPr>
              <w:t>wiedzę o narzędziach i metodach analizowania w zakresie skutecznego i poprawnego myślenia</w:t>
            </w:r>
          </w:p>
        </w:tc>
        <w:tc>
          <w:tcPr>
            <w:tcW w:w="2135" w:type="dxa"/>
            <w:vAlign w:val="center"/>
          </w:tcPr>
          <w:p w14:paraId="745C7C6E" w14:textId="36F30891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ma </w:t>
            </w:r>
            <w:r w:rsidR="000820DC" w:rsidRPr="00AA16B5">
              <w:rPr>
                <w:rFonts w:ascii="Tahoma" w:hAnsi="Tahoma" w:cs="Tahoma"/>
                <w:b w:val="0"/>
                <w:bCs/>
              </w:rPr>
              <w:t xml:space="preserve">średniozaawansowaną </w:t>
            </w:r>
            <w:r w:rsidRPr="00AA16B5">
              <w:rPr>
                <w:rFonts w:ascii="Tahoma" w:hAnsi="Tahoma" w:cs="Tahoma"/>
                <w:b w:val="0"/>
                <w:bCs/>
              </w:rPr>
              <w:t>wiedzę o narzędziach i metodach analizowania w zakresie skutecznego i poprawnego myślenia</w:t>
            </w:r>
          </w:p>
        </w:tc>
        <w:tc>
          <w:tcPr>
            <w:tcW w:w="2059" w:type="dxa"/>
            <w:vAlign w:val="center"/>
          </w:tcPr>
          <w:p w14:paraId="1B1E8206" w14:textId="18900AD8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ma </w:t>
            </w:r>
            <w:r w:rsidR="000820DC" w:rsidRPr="00AA16B5">
              <w:rPr>
                <w:rFonts w:ascii="Tahoma" w:hAnsi="Tahoma" w:cs="Tahoma"/>
                <w:b w:val="0"/>
                <w:bCs/>
              </w:rPr>
              <w:t xml:space="preserve">zaawansowaną </w:t>
            </w:r>
            <w:r w:rsidRPr="00AA16B5">
              <w:rPr>
                <w:rFonts w:ascii="Tahoma" w:hAnsi="Tahoma" w:cs="Tahoma"/>
                <w:b w:val="0"/>
                <w:bCs/>
              </w:rPr>
              <w:t>wiedzę o narzędziach i metodach analizowania w zakresie skutecznego i poprawnego myślenia</w:t>
            </w:r>
          </w:p>
        </w:tc>
      </w:tr>
      <w:tr w:rsidR="00CC72DE" w:rsidRPr="00AA16B5" w14:paraId="0F8E7E61" w14:textId="77777777" w:rsidTr="008422FC">
        <w:trPr>
          <w:trHeight w:val="403"/>
        </w:trPr>
        <w:tc>
          <w:tcPr>
            <w:tcW w:w="1424" w:type="dxa"/>
            <w:vAlign w:val="center"/>
          </w:tcPr>
          <w:p w14:paraId="3E888B42" w14:textId="14272176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P_W02</w:t>
            </w:r>
          </w:p>
        </w:tc>
        <w:tc>
          <w:tcPr>
            <w:tcW w:w="2135" w:type="dxa"/>
            <w:vAlign w:val="center"/>
          </w:tcPr>
          <w:p w14:paraId="1753321B" w14:textId="23569680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Nie zna technik, technologi</w:t>
            </w:r>
            <w:r w:rsidR="00ED00E1" w:rsidRPr="00AA16B5">
              <w:rPr>
                <w:rFonts w:ascii="Tahoma" w:hAnsi="Tahoma" w:cs="Tahoma"/>
                <w:b w:val="0"/>
                <w:bCs/>
              </w:rPr>
              <w:t>i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 i materiał</w:t>
            </w:r>
            <w:r w:rsidR="00ED00E1" w:rsidRPr="00AA16B5">
              <w:rPr>
                <w:rFonts w:ascii="Tahoma" w:hAnsi="Tahoma" w:cs="Tahoma"/>
                <w:b w:val="0"/>
                <w:bCs/>
              </w:rPr>
              <w:t>ów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 stosowan</w:t>
            </w:r>
            <w:r w:rsidR="00ED00E1" w:rsidRPr="00AA16B5">
              <w:rPr>
                <w:rFonts w:ascii="Tahoma" w:hAnsi="Tahoma" w:cs="Tahoma"/>
                <w:b w:val="0"/>
                <w:bCs/>
              </w:rPr>
              <w:t>ych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 w grafice komputerowej</w:t>
            </w:r>
          </w:p>
        </w:tc>
        <w:tc>
          <w:tcPr>
            <w:tcW w:w="2136" w:type="dxa"/>
            <w:vAlign w:val="center"/>
          </w:tcPr>
          <w:p w14:paraId="6DB5E217" w14:textId="61587474" w:rsidR="00CC72DE" w:rsidRPr="00AA16B5" w:rsidRDefault="000820DC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Na poziomie podstawowym </w:t>
            </w:r>
            <w:r w:rsidR="00CC72DE" w:rsidRPr="00AA16B5">
              <w:rPr>
                <w:rFonts w:ascii="Tahoma" w:hAnsi="Tahoma" w:cs="Tahoma"/>
                <w:b w:val="0"/>
                <w:bCs/>
              </w:rPr>
              <w:t>zna techniki, technologie i materiały stosowane w grafice komputerowej</w:t>
            </w:r>
          </w:p>
        </w:tc>
        <w:tc>
          <w:tcPr>
            <w:tcW w:w="2135" w:type="dxa"/>
            <w:vAlign w:val="center"/>
          </w:tcPr>
          <w:p w14:paraId="75AF739B" w14:textId="57005D5E" w:rsidR="00CC72DE" w:rsidRPr="00AA16B5" w:rsidRDefault="000820DC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Na poziomie średniozaawansowanym </w:t>
            </w:r>
            <w:r w:rsidR="00CC72DE" w:rsidRPr="00AA16B5">
              <w:rPr>
                <w:rFonts w:ascii="Tahoma" w:hAnsi="Tahoma" w:cs="Tahoma"/>
                <w:b w:val="0"/>
                <w:bCs/>
              </w:rPr>
              <w:t>zna techniki, technologie i materiały stosowane w grafice komputerowej</w:t>
            </w:r>
          </w:p>
        </w:tc>
        <w:tc>
          <w:tcPr>
            <w:tcW w:w="2059" w:type="dxa"/>
            <w:vAlign w:val="center"/>
          </w:tcPr>
          <w:p w14:paraId="66F2E6D6" w14:textId="5C50B3B4" w:rsidR="00CC72DE" w:rsidRPr="00AA16B5" w:rsidRDefault="000820DC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Na poziomie zaawansowanym </w:t>
            </w:r>
            <w:r w:rsidR="00CC72DE" w:rsidRPr="00AA16B5">
              <w:rPr>
                <w:rFonts w:ascii="Tahoma" w:hAnsi="Tahoma" w:cs="Tahoma"/>
                <w:b w:val="0"/>
                <w:bCs/>
              </w:rPr>
              <w:t>zna techniki, technologie i materiały stosowane w grafice komputerowej</w:t>
            </w:r>
          </w:p>
        </w:tc>
      </w:tr>
      <w:tr w:rsidR="00AF59D1" w:rsidRPr="00AA16B5" w14:paraId="74B05157" w14:textId="77777777" w:rsidTr="008422FC">
        <w:trPr>
          <w:trHeight w:val="146"/>
        </w:trPr>
        <w:tc>
          <w:tcPr>
            <w:tcW w:w="1424" w:type="dxa"/>
            <w:vAlign w:val="center"/>
          </w:tcPr>
          <w:p w14:paraId="555148C7" w14:textId="77777777" w:rsidR="00AF59D1" w:rsidRPr="00AA16B5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35" w:type="dxa"/>
            <w:vAlign w:val="center"/>
          </w:tcPr>
          <w:p w14:paraId="2A61DA34" w14:textId="1FDCD8F6" w:rsidR="00AF59D1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Nie potrafi obsługiwać narzędzi i oprogramowanie służące</w:t>
            </w:r>
            <w:r w:rsidR="00ED00E1" w:rsidRPr="00AA16B5">
              <w:rPr>
                <w:rFonts w:ascii="Tahoma" w:hAnsi="Tahoma" w:cs="Tahoma"/>
                <w:b w:val="0"/>
              </w:rPr>
              <w:t>go</w:t>
            </w:r>
            <w:r w:rsidRPr="00AA16B5">
              <w:rPr>
                <w:rFonts w:ascii="Tahoma" w:hAnsi="Tahoma" w:cs="Tahoma"/>
                <w:b w:val="0"/>
              </w:rPr>
              <w:t xml:space="preserve"> do budowania oświetlenia w kontekście grafiki 3D</w:t>
            </w:r>
          </w:p>
        </w:tc>
        <w:tc>
          <w:tcPr>
            <w:tcW w:w="2136" w:type="dxa"/>
            <w:vAlign w:val="center"/>
          </w:tcPr>
          <w:p w14:paraId="06FCC38D" w14:textId="28874A3F" w:rsidR="00AF59D1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Przy dużej pomocy potrafi obsługiwać narzędzia sprzęt i oprogramowanie służące do budowania oświetlenia w kontekście grafiki 3D</w:t>
            </w:r>
          </w:p>
        </w:tc>
        <w:tc>
          <w:tcPr>
            <w:tcW w:w="2135" w:type="dxa"/>
            <w:vAlign w:val="center"/>
          </w:tcPr>
          <w:p w14:paraId="29E6B6B7" w14:textId="1943931D" w:rsidR="00AF59D1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Przy małej pomocy potrafi obsługiwać narzędzia sprzęt i oprogramowanie służące do budowania oświetlenia w kontekście grafiki 3D</w:t>
            </w:r>
          </w:p>
        </w:tc>
        <w:tc>
          <w:tcPr>
            <w:tcW w:w="2059" w:type="dxa"/>
            <w:vAlign w:val="center"/>
          </w:tcPr>
          <w:p w14:paraId="12FC50B1" w14:textId="415030B7" w:rsidR="00AF59D1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potrafi samodzielnie obsługiwać narzędzia sprzęt i oprogramowanie służące do budowania oświetlenia w kontekście grafiki 3D</w:t>
            </w:r>
          </w:p>
        </w:tc>
      </w:tr>
      <w:tr w:rsidR="00183165" w:rsidRPr="00AA16B5" w14:paraId="7B401FDE" w14:textId="77777777" w:rsidTr="008422FC">
        <w:trPr>
          <w:trHeight w:val="146"/>
        </w:trPr>
        <w:tc>
          <w:tcPr>
            <w:tcW w:w="1424" w:type="dxa"/>
            <w:vAlign w:val="center"/>
          </w:tcPr>
          <w:p w14:paraId="2B2D7BE8" w14:textId="77777777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35" w:type="dxa"/>
            <w:vAlign w:val="center"/>
          </w:tcPr>
          <w:p w14:paraId="0AF72C28" w14:textId="1419A911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Nie potrafi wykorzystywać podstawow</w:t>
            </w:r>
            <w:r w:rsidR="00ED00E1" w:rsidRPr="00AA16B5">
              <w:rPr>
                <w:rFonts w:ascii="Tahoma" w:hAnsi="Tahoma" w:cs="Tahoma"/>
                <w:b w:val="0"/>
              </w:rPr>
              <w:t>ych</w:t>
            </w:r>
            <w:r w:rsidRPr="00AA16B5">
              <w:rPr>
                <w:rFonts w:ascii="Tahoma" w:hAnsi="Tahoma" w:cs="Tahoma"/>
                <w:b w:val="0"/>
              </w:rPr>
              <w:t xml:space="preserve"> technik kreacji wizualnej w rejestracji i interpretacji postrzeganych obrazów i zjawisk w kontekście budowana oświetlenia na potrzeby grafiki 3D; </w:t>
            </w:r>
            <w:r w:rsidR="00ED00E1" w:rsidRPr="00AA16B5">
              <w:rPr>
                <w:rFonts w:ascii="Tahoma" w:hAnsi="Tahoma" w:cs="Tahoma"/>
                <w:b w:val="0"/>
              </w:rPr>
              <w:t xml:space="preserve">nie wie jak </w:t>
            </w:r>
            <w:r w:rsidRPr="00AA16B5">
              <w:rPr>
                <w:rFonts w:ascii="Tahoma" w:hAnsi="Tahoma" w:cs="Tahoma"/>
                <w:b w:val="0"/>
              </w:rPr>
              <w:t>znajdować związek pomiędzy formalną stroną dzieła artystycznego a treścią komunikatu z niego płynącego</w:t>
            </w:r>
          </w:p>
        </w:tc>
        <w:tc>
          <w:tcPr>
            <w:tcW w:w="2136" w:type="dxa"/>
            <w:vAlign w:val="center"/>
          </w:tcPr>
          <w:p w14:paraId="4765A8D6" w14:textId="3DAF9097" w:rsidR="00183165" w:rsidRPr="00AA16B5" w:rsidRDefault="00ED00E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</w:t>
            </w:r>
            <w:r w:rsidR="00183165" w:rsidRPr="00AA16B5">
              <w:rPr>
                <w:rFonts w:ascii="Tahoma" w:hAnsi="Tahoma" w:cs="Tahoma"/>
                <w:b w:val="0"/>
                <w:bCs/>
              </w:rPr>
              <w:t>otrafi przy dużej pomocy prowadzącego wykorzystywać podstawowe techniki kreacji wizualnej w rejestracji i interpretacji postrzeganych obrazów i zjawisk w kontekście budowana oświetlenia na potrzeby grafiki 3D</w:t>
            </w:r>
          </w:p>
        </w:tc>
        <w:tc>
          <w:tcPr>
            <w:tcW w:w="2135" w:type="dxa"/>
            <w:vAlign w:val="center"/>
          </w:tcPr>
          <w:p w14:paraId="1AA51BFE" w14:textId="39264B21" w:rsidR="00183165" w:rsidRPr="00AA16B5" w:rsidRDefault="00ED00E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</w:t>
            </w:r>
            <w:r w:rsidR="00183165" w:rsidRPr="00AA16B5">
              <w:rPr>
                <w:rFonts w:ascii="Tahoma" w:hAnsi="Tahoma" w:cs="Tahoma"/>
                <w:b w:val="0"/>
                <w:bCs/>
              </w:rPr>
              <w:t>otrafi przy małej pomocy prowadzącego wykorzystywać podstawowe techniki kreacji wizualnej w rejestracji i interpretacji postrzeganych obrazów i zjawisk w kontekście budowana oświetlenia na potrzeby grafiki 3D</w:t>
            </w:r>
          </w:p>
        </w:tc>
        <w:tc>
          <w:tcPr>
            <w:tcW w:w="2059" w:type="dxa"/>
            <w:vAlign w:val="center"/>
          </w:tcPr>
          <w:p w14:paraId="4B2F93A6" w14:textId="0A00247B" w:rsidR="00183165" w:rsidRPr="00AA16B5" w:rsidRDefault="00ED00E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</w:t>
            </w:r>
            <w:r w:rsidR="00183165" w:rsidRPr="00AA16B5">
              <w:rPr>
                <w:rFonts w:ascii="Tahoma" w:hAnsi="Tahoma" w:cs="Tahoma"/>
                <w:b w:val="0"/>
                <w:bCs/>
              </w:rPr>
              <w:t xml:space="preserve">otrafi samodzielnie wykorzystywać podstawowe techniki kreacji wizualnej w rejestracji i interpretacji postrzeganych obrazów i zjawisk w kontekście budowana oświetlenia na potrzeby grafiki 3D; 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wie jak </w:t>
            </w:r>
            <w:r w:rsidR="00183165" w:rsidRPr="00AA16B5">
              <w:rPr>
                <w:rFonts w:ascii="Tahoma" w:hAnsi="Tahoma" w:cs="Tahoma"/>
                <w:b w:val="0"/>
                <w:bCs/>
              </w:rPr>
              <w:t>znajdować związek pomiędzy formalną stroną dzieła artystycznego a treścią komunikatu z niego płynącego</w:t>
            </w:r>
          </w:p>
        </w:tc>
      </w:tr>
      <w:tr w:rsidR="00183165" w:rsidRPr="00AA16B5" w14:paraId="5E7D699A" w14:textId="77777777" w:rsidTr="008422FC">
        <w:trPr>
          <w:trHeight w:val="146"/>
        </w:trPr>
        <w:tc>
          <w:tcPr>
            <w:tcW w:w="1424" w:type="dxa"/>
            <w:vAlign w:val="center"/>
          </w:tcPr>
          <w:p w14:paraId="66137C4F" w14:textId="53A5E23B" w:rsidR="00183165" w:rsidRPr="00AA16B5" w:rsidRDefault="009F4232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eastAsia="Calibri" w:hAnsi="Tahoma" w:cs="Tahoma"/>
                <w:b w:val="0"/>
                <w:lang w:eastAsia="en-US"/>
              </w:rPr>
              <w:br w:type="page"/>
            </w:r>
            <w:r w:rsidR="00183165" w:rsidRPr="00AA16B5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35" w:type="dxa"/>
            <w:vAlign w:val="center"/>
          </w:tcPr>
          <w:p w14:paraId="6ADB6E46" w14:textId="57FDA63D" w:rsidR="000820DC" w:rsidRPr="00AA16B5" w:rsidRDefault="00AA16B5" w:rsidP="000820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A16B5"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="000820DC" w:rsidRPr="00AA16B5">
              <w:rPr>
                <w:rFonts w:ascii="Tahoma" w:hAnsi="Tahoma" w:cs="Tahoma"/>
                <w:sz w:val="20"/>
                <w:szCs w:val="20"/>
              </w:rPr>
              <w:t xml:space="preserve">posiada 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  <w:p w14:paraId="1494DBDC" w14:textId="74B1FA47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2136" w:type="dxa"/>
            <w:vAlign w:val="center"/>
          </w:tcPr>
          <w:p w14:paraId="682DDA6C" w14:textId="14E75D86" w:rsidR="000820DC" w:rsidRPr="00AA16B5" w:rsidRDefault="000820DC" w:rsidP="000820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A16B5">
              <w:rPr>
                <w:rFonts w:ascii="Tahoma" w:hAnsi="Tahoma" w:cs="Tahoma"/>
                <w:sz w:val="20"/>
                <w:szCs w:val="20"/>
              </w:rPr>
              <w:t xml:space="preserve">posiada </w:t>
            </w:r>
            <w:r w:rsidR="00AA16B5" w:rsidRPr="00AA16B5">
              <w:rPr>
                <w:rFonts w:ascii="Tahoma" w:hAnsi="Tahoma" w:cs="Tahoma"/>
                <w:sz w:val="20"/>
                <w:szCs w:val="20"/>
              </w:rPr>
              <w:t xml:space="preserve">podstawowe </w:t>
            </w:r>
            <w:r w:rsidRPr="00AA16B5">
              <w:rPr>
                <w:rFonts w:ascii="Tahoma" w:hAnsi="Tahoma" w:cs="Tahoma"/>
                <w:sz w:val="20"/>
                <w:szCs w:val="20"/>
              </w:rPr>
              <w:t xml:space="preserve">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  <w:p w14:paraId="2DC355BF" w14:textId="7F2276A0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2135" w:type="dxa"/>
            <w:vAlign w:val="center"/>
          </w:tcPr>
          <w:p w14:paraId="14EBDFA4" w14:textId="1BB28FB8" w:rsidR="000820DC" w:rsidRPr="00AA16B5" w:rsidRDefault="000820DC" w:rsidP="000820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A16B5">
              <w:rPr>
                <w:rFonts w:ascii="Tahoma" w:hAnsi="Tahoma" w:cs="Tahoma"/>
                <w:sz w:val="20"/>
                <w:szCs w:val="20"/>
              </w:rPr>
              <w:t xml:space="preserve">posiada </w:t>
            </w:r>
            <w:r w:rsidR="00AA16B5" w:rsidRPr="00AA16B5">
              <w:rPr>
                <w:rFonts w:ascii="Tahoma" w:hAnsi="Tahoma" w:cs="Tahoma"/>
                <w:sz w:val="20"/>
                <w:szCs w:val="20"/>
              </w:rPr>
              <w:t xml:space="preserve">średniozaawansowane </w:t>
            </w:r>
            <w:r w:rsidRPr="00AA16B5">
              <w:rPr>
                <w:rFonts w:ascii="Tahoma" w:hAnsi="Tahoma" w:cs="Tahoma"/>
                <w:sz w:val="20"/>
                <w:szCs w:val="20"/>
              </w:rPr>
              <w:t xml:space="preserve">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  <w:p w14:paraId="39BD5D86" w14:textId="42215CA4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2059" w:type="dxa"/>
            <w:vAlign w:val="center"/>
          </w:tcPr>
          <w:p w14:paraId="712F95CF" w14:textId="57168CB6" w:rsidR="000820DC" w:rsidRPr="00AA16B5" w:rsidRDefault="000820DC" w:rsidP="000820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A16B5">
              <w:rPr>
                <w:rFonts w:ascii="Tahoma" w:hAnsi="Tahoma" w:cs="Tahoma"/>
                <w:sz w:val="20"/>
                <w:szCs w:val="20"/>
              </w:rPr>
              <w:t xml:space="preserve">posiada </w:t>
            </w:r>
            <w:r w:rsidR="00AA16B5" w:rsidRPr="00AA16B5">
              <w:rPr>
                <w:rFonts w:ascii="Tahoma" w:hAnsi="Tahoma" w:cs="Tahoma"/>
                <w:sz w:val="20"/>
                <w:szCs w:val="20"/>
              </w:rPr>
              <w:t xml:space="preserve">zaawansowane </w:t>
            </w:r>
            <w:r w:rsidRPr="00AA16B5">
              <w:rPr>
                <w:rFonts w:ascii="Tahoma" w:hAnsi="Tahoma" w:cs="Tahoma"/>
                <w:sz w:val="20"/>
                <w:szCs w:val="20"/>
              </w:rPr>
              <w:t xml:space="preserve">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  <w:p w14:paraId="30B9AF0E" w14:textId="37EF44CF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</w:p>
        </w:tc>
      </w:tr>
    </w:tbl>
    <w:p w14:paraId="398110B0" w14:textId="77777777" w:rsidR="00E64F70" w:rsidRDefault="00E64F70">
      <w:r>
        <w:rPr>
          <w:b/>
        </w:rPr>
        <w:br w:type="page"/>
      </w:r>
    </w:p>
    <w:tbl>
      <w:tblPr>
        <w:tblW w:w="98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24"/>
        <w:gridCol w:w="2135"/>
        <w:gridCol w:w="2136"/>
        <w:gridCol w:w="2135"/>
        <w:gridCol w:w="2059"/>
      </w:tblGrid>
      <w:tr w:rsidR="00183165" w:rsidRPr="00AA16B5" w14:paraId="72EFC5C9" w14:textId="77777777" w:rsidTr="008422FC">
        <w:trPr>
          <w:trHeight w:val="146"/>
        </w:trPr>
        <w:tc>
          <w:tcPr>
            <w:tcW w:w="1424" w:type="dxa"/>
            <w:vAlign w:val="center"/>
          </w:tcPr>
          <w:p w14:paraId="0C4917A8" w14:textId="6977F1B8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35" w:type="dxa"/>
            <w:vAlign w:val="center"/>
          </w:tcPr>
          <w:p w14:paraId="6B1D5248" w14:textId="5CAEAEFE" w:rsidR="00183165" w:rsidRPr="00AA16B5" w:rsidRDefault="00AA16B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 xml:space="preserve">Nie jest gotów do krytycznej oceny posiadanej wiedzy i odbieranych treści, </w:t>
            </w:r>
            <w:r w:rsidRPr="00AA16B5">
              <w:rPr>
                <w:rFonts w:ascii="Tahoma" w:hAnsi="Tahoma" w:cs="Tahoma"/>
                <w:b w:val="0"/>
              </w:rPr>
              <w:lastRenderedPageBreak/>
              <w:t>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2136" w:type="dxa"/>
            <w:vAlign w:val="center"/>
          </w:tcPr>
          <w:p w14:paraId="5EEA9495" w14:textId="47ABEAA9" w:rsidR="00183165" w:rsidRPr="00AA16B5" w:rsidRDefault="00AA16B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lastRenderedPageBreak/>
              <w:t xml:space="preserve">Rzadko bywa gotów do krytycznej oceny posiadanej wiedzy i odbieranych treści, </w:t>
            </w:r>
            <w:r w:rsidRPr="00AA16B5">
              <w:rPr>
                <w:rFonts w:ascii="Tahoma" w:hAnsi="Tahoma" w:cs="Tahoma"/>
                <w:b w:val="0"/>
              </w:rPr>
              <w:lastRenderedPageBreak/>
              <w:t>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2135" w:type="dxa"/>
            <w:vAlign w:val="center"/>
          </w:tcPr>
          <w:p w14:paraId="6852FEDA" w14:textId="0103FABB" w:rsidR="00183165" w:rsidRPr="00AA16B5" w:rsidRDefault="00AA16B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lastRenderedPageBreak/>
              <w:t xml:space="preserve">Często jest gotów do krytycznej oceny posiadanej wiedzy i odbieranych treści, </w:t>
            </w:r>
            <w:r w:rsidRPr="00AA16B5">
              <w:rPr>
                <w:rFonts w:ascii="Tahoma" w:hAnsi="Tahoma" w:cs="Tahoma"/>
                <w:b w:val="0"/>
              </w:rPr>
              <w:lastRenderedPageBreak/>
              <w:t>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2059" w:type="dxa"/>
            <w:vAlign w:val="center"/>
          </w:tcPr>
          <w:p w14:paraId="5307F285" w14:textId="4DA9FAA1" w:rsidR="00183165" w:rsidRPr="00AA16B5" w:rsidRDefault="00AA16B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</w:rPr>
              <w:lastRenderedPageBreak/>
              <w:t xml:space="preserve">W pełni jest gotów do krytycznej oceny posiadanej wiedzy i odbieranych treści, </w:t>
            </w:r>
            <w:r w:rsidRPr="00AA16B5">
              <w:rPr>
                <w:rFonts w:ascii="Tahoma" w:hAnsi="Tahoma" w:cs="Tahoma"/>
                <w:b w:val="0"/>
              </w:rPr>
              <w:lastRenderedPageBreak/>
              <w:t>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</w:tr>
    </w:tbl>
    <w:p w14:paraId="73839851" w14:textId="77777777" w:rsidR="00AF59D1" w:rsidRPr="00F25A73" w:rsidRDefault="00AF59D1" w:rsidP="00F25A73">
      <w:pPr>
        <w:spacing w:before="40" w:after="40" w:line="240" w:lineRule="auto"/>
        <w:rPr>
          <w:rFonts w:ascii="Tahoma" w:hAnsi="Tahoma" w:cs="Tahoma"/>
          <w:b/>
          <w:szCs w:val="24"/>
          <w:lang w:eastAsia="pl-PL"/>
        </w:rPr>
      </w:pPr>
    </w:p>
    <w:p w14:paraId="1A7755A3" w14:textId="77777777" w:rsidR="00AF59D1" w:rsidRPr="00CC72DE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CC72DE">
        <w:rPr>
          <w:rFonts w:ascii="Tahoma" w:hAnsi="Tahoma" w:cs="Tahoma"/>
          <w:color w:val="000000" w:themeColor="text1"/>
        </w:rPr>
        <w:t>Literatura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31"/>
        <w:gridCol w:w="13"/>
      </w:tblGrid>
      <w:tr w:rsidR="00AF59D1" w:rsidRPr="00F25A73" w14:paraId="485223E7" w14:textId="77777777" w:rsidTr="009F4232">
        <w:trPr>
          <w:gridAfter w:val="1"/>
          <w:wAfter w:w="13" w:type="dxa"/>
          <w:trHeight w:val="323"/>
        </w:trPr>
        <w:tc>
          <w:tcPr>
            <w:tcW w:w="9831" w:type="dxa"/>
          </w:tcPr>
          <w:p w14:paraId="6F1D0B94" w14:textId="77777777" w:rsidR="00AF59D1" w:rsidRPr="00F25A73" w:rsidRDefault="00AF59D1" w:rsidP="00F25A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25A7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F59D1" w:rsidRPr="00F25A73" w14:paraId="0F52A691" w14:textId="77777777" w:rsidTr="009F4232">
        <w:trPr>
          <w:gridAfter w:val="1"/>
          <w:wAfter w:w="13" w:type="dxa"/>
          <w:trHeight w:val="337"/>
        </w:trPr>
        <w:tc>
          <w:tcPr>
            <w:tcW w:w="9831" w:type="dxa"/>
            <w:vAlign w:val="center"/>
          </w:tcPr>
          <w:p w14:paraId="12382791" w14:textId="40FE1C2C" w:rsidR="00AF59D1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A73">
              <w:rPr>
                <w:rFonts w:ascii="Tahoma" w:hAnsi="Tahoma" w:cs="Tahoma"/>
                <w:b w:val="0"/>
                <w:sz w:val="20"/>
              </w:rPr>
              <w:t>Nauka o barwie / Adam Zausznica ; [plansze kolor. Henryk Białoskórski]</w:t>
            </w:r>
          </w:p>
        </w:tc>
      </w:tr>
      <w:tr w:rsidR="00E26B1B" w:rsidRPr="00F25A73" w14:paraId="4692DED3" w14:textId="77777777" w:rsidTr="009F4232">
        <w:trPr>
          <w:gridAfter w:val="1"/>
          <w:wAfter w:w="13" w:type="dxa"/>
          <w:trHeight w:val="337"/>
        </w:trPr>
        <w:tc>
          <w:tcPr>
            <w:tcW w:w="9831" w:type="dxa"/>
            <w:vAlign w:val="center"/>
          </w:tcPr>
          <w:p w14:paraId="5B116D16" w14:textId="7A7A2E87" w:rsidR="00E26B1B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A73">
              <w:rPr>
                <w:rFonts w:ascii="Tahoma" w:hAnsi="Tahoma" w:cs="Tahoma"/>
                <w:b w:val="0"/>
                <w:sz w:val="20"/>
              </w:rPr>
              <w:t xml:space="preserve">Cyfrowe oświetlenie i rendering / Jeremy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Birn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; [tł. Remigiusz Zagrobelski]</w:t>
            </w:r>
          </w:p>
        </w:tc>
      </w:tr>
      <w:tr w:rsidR="00E26B1B" w:rsidRPr="00F25A73" w14:paraId="7B15A1EC" w14:textId="77777777" w:rsidTr="009F4232">
        <w:trPr>
          <w:gridAfter w:val="1"/>
          <w:wAfter w:w="13" w:type="dxa"/>
          <w:trHeight w:val="309"/>
        </w:trPr>
        <w:tc>
          <w:tcPr>
            <w:tcW w:w="9831" w:type="dxa"/>
            <w:vAlign w:val="center"/>
          </w:tcPr>
          <w:p w14:paraId="70CCC7B0" w14:textId="2D46382C" w:rsidR="00E26B1B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bookmarkStart w:id="3" w:name="__DdeLink__1543_1991865365"/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Simonds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Ben, </w:t>
            </w:r>
            <w:proofErr w:type="spellStart"/>
            <w:r w:rsidRPr="00F25A73">
              <w:rPr>
                <w:rFonts w:ascii="Tahoma" w:hAnsi="Tahoma" w:cs="Tahoma"/>
                <w:b w:val="0"/>
                <w:i/>
                <w:sz w:val="20"/>
              </w:rPr>
              <w:t>Blender</w:t>
            </w:r>
            <w:proofErr w:type="spellEnd"/>
            <w:r w:rsidRPr="00F25A73">
              <w:rPr>
                <w:rFonts w:ascii="Tahoma" w:hAnsi="Tahoma" w:cs="Tahoma"/>
                <w:b w:val="0"/>
                <w:i/>
                <w:sz w:val="20"/>
              </w:rPr>
              <w:t xml:space="preserve"> : praktyczny przewodnik po modelowaniu, rzeźbieniu i </w:t>
            </w:r>
            <w:proofErr w:type="spellStart"/>
            <w:r w:rsidRPr="00F25A73">
              <w:rPr>
                <w:rFonts w:ascii="Tahoma" w:hAnsi="Tahoma" w:cs="Tahoma"/>
                <w:b w:val="0"/>
                <w:i/>
                <w:sz w:val="20"/>
              </w:rPr>
              <w:t>renderowaniu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>. Wydawnictwo Helion. Gliwice 2014</w:t>
            </w:r>
            <w:bookmarkEnd w:id="3"/>
          </w:p>
        </w:tc>
      </w:tr>
      <w:tr w:rsidR="00E26B1B" w:rsidRPr="00F25A73" w14:paraId="6F1747A3" w14:textId="77777777" w:rsidTr="009F4232">
        <w:trPr>
          <w:gridAfter w:val="1"/>
          <w:wAfter w:w="13" w:type="dxa"/>
          <w:trHeight w:val="309"/>
        </w:trPr>
        <w:tc>
          <w:tcPr>
            <w:tcW w:w="9831" w:type="dxa"/>
            <w:vAlign w:val="center"/>
          </w:tcPr>
          <w:p w14:paraId="129B68FC" w14:textId="601B0DFB" w:rsidR="00E26B1B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Blender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: praktyczny przewodnik po modelowaniu, rzeźbieniu i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renderowaniu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/ Ben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Simonds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; [tłumaczenie Zbigniew Waśko]</w:t>
            </w:r>
          </w:p>
        </w:tc>
      </w:tr>
      <w:tr w:rsidR="00E26B1B" w:rsidRPr="00F25A73" w14:paraId="61389FA9" w14:textId="77777777" w:rsidTr="009F4232">
        <w:trPr>
          <w:gridAfter w:val="1"/>
          <w:wAfter w:w="13" w:type="dxa"/>
          <w:trHeight w:val="337"/>
        </w:trPr>
        <w:tc>
          <w:tcPr>
            <w:tcW w:w="9831" w:type="dxa"/>
            <w:vAlign w:val="center"/>
          </w:tcPr>
          <w:p w14:paraId="07F1C5A9" w14:textId="79E5ACE6" w:rsidR="00E26B1B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A73">
              <w:rPr>
                <w:rFonts w:ascii="Tahoma" w:hAnsi="Tahoma" w:cs="Tahoma"/>
                <w:b w:val="0"/>
                <w:sz w:val="20"/>
              </w:rPr>
              <w:t>3D Studio MAX 3 dla każdego / Michael Todd Peterson ; [tł. Marek Binkowski, Wojciech Pazdur, Patrycja Domagała]</w:t>
            </w:r>
          </w:p>
        </w:tc>
      </w:tr>
      <w:tr w:rsidR="00AF59D1" w:rsidRPr="00F25A73" w14:paraId="6ABC000B" w14:textId="77777777" w:rsidTr="009F4232">
        <w:trPr>
          <w:trHeight w:val="354"/>
        </w:trPr>
        <w:tc>
          <w:tcPr>
            <w:tcW w:w="9844" w:type="dxa"/>
            <w:gridSpan w:val="2"/>
          </w:tcPr>
          <w:p w14:paraId="6A5F7297" w14:textId="77777777" w:rsidR="00AF59D1" w:rsidRPr="00F25A73" w:rsidRDefault="00AF59D1" w:rsidP="00F25A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25A7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F59D1" w:rsidRPr="00F25A73" w14:paraId="306580BA" w14:textId="77777777" w:rsidTr="009F4232">
        <w:trPr>
          <w:trHeight w:val="605"/>
        </w:trPr>
        <w:tc>
          <w:tcPr>
            <w:tcW w:w="9844" w:type="dxa"/>
            <w:gridSpan w:val="2"/>
            <w:vAlign w:val="center"/>
          </w:tcPr>
          <w:p w14:paraId="495A8322" w14:textId="4E0F0100" w:rsidR="00AF59D1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A73">
              <w:rPr>
                <w:rFonts w:ascii="Tahoma" w:hAnsi="Tahoma" w:cs="Tahoma"/>
                <w:b w:val="0"/>
                <w:sz w:val="20"/>
              </w:rPr>
              <w:t xml:space="preserve">Kolor i kultura : teoria i znaczenie koloru od antyku do abstrakcji / John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Gage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; przeł. Joanna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Holzman</w:t>
            </w:r>
            <w:proofErr w:type="spellEnd"/>
          </w:p>
        </w:tc>
      </w:tr>
      <w:tr w:rsidR="00AF59D1" w:rsidRPr="00F25A73" w14:paraId="6F50B3B3" w14:textId="77777777" w:rsidTr="009F4232">
        <w:trPr>
          <w:trHeight w:val="354"/>
        </w:trPr>
        <w:tc>
          <w:tcPr>
            <w:tcW w:w="9844" w:type="dxa"/>
            <w:gridSpan w:val="2"/>
            <w:vAlign w:val="center"/>
          </w:tcPr>
          <w:p w14:paraId="41081D16" w14:textId="2D2BBD12" w:rsidR="00AF59D1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A73">
              <w:rPr>
                <w:rFonts w:ascii="Tahoma" w:hAnsi="Tahoma" w:cs="Tahoma"/>
                <w:b w:val="0"/>
                <w:sz w:val="20"/>
              </w:rPr>
              <w:t xml:space="preserve">Kolor : kurs dla artystów i projektantów / David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Hornung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; tł. Maja Brand</w:t>
            </w:r>
          </w:p>
        </w:tc>
      </w:tr>
    </w:tbl>
    <w:p w14:paraId="060ACAA6" w14:textId="77777777" w:rsidR="00AF59D1" w:rsidRPr="00F25A73" w:rsidRDefault="00AF59D1" w:rsidP="00F25A73">
      <w:pPr>
        <w:pStyle w:val="Punktygwne"/>
        <w:spacing w:before="40" w:after="40"/>
        <w:rPr>
          <w:rFonts w:ascii="Tahoma" w:hAnsi="Tahoma" w:cs="Tahoma"/>
          <w:b w:val="0"/>
          <w:sz w:val="20"/>
          <w:szCs w:val="20"/>
        </w:rPr>
      </w:pPr>
    </w:p>
    <w:p w14:paraId="77494ACF" w14:textId="326ED40F" w:rsidR="00AF59D1" w:rsidRPr="00F25A73" w:rsidRDefault="00AF59D1" w:rsidP="00F25A7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25A73">
        <w:rPr>
          <w:rFonts w:ascii="Tahoma" w:hAnsi="Tahoma" w:cs="Tahoma"/>
        </w:rPr>
        <w:t>Nakład pracy studenta - bilans punktów ECTS</w:t>
      </w:r>
    </w:p>
    <w:tbl>
      <w:tblPr>
        <w:tblW w:w="9923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1701"/>
      </w:tblGrid>
      <w:tr w:rsidR="009F4232" w:rsidRPr="00056857" w14:paraId="4C62DB9F" w14:textId="77777777" w:rsidTr="00320C2D">
        <w:trPr>
          <w:cantSplit/>
          <w:trHeight w:val="286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26B59" w14:textId="77777777" w:rsidR="009F4232" w:rsidRPr="00056857" w:rsidRDefault="009F4232" w:rsidP="00320C2D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0FC5" w14:textId="77777777" w:rsidR="009F4232" w:rsidRPr="00056857" w:rsidRDefault="009F4232" w:rsidP="00320C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F4232" w:rsidRPr="00056857" w14:paraId="2FF167FE" w14:textId="77777777" w:rsidTr="00320C2D">
        <w:trPr>
          <w:cantSplit/>
          <w:trHeight w:val="286"/>
        </w:trPr>
        <w:tc>
          <w:tcPr>
            <w:tcW w:w="66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0418D" w14:textId="77777777" w:rsidR="009F4232" w:rsidRPr="00056857" w:rsidRDefault="009F4232" w:rsidP="00320C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6915" w14:textId="77777777" w:rsidR="009F4232" w:rsidRPr="00056857" w:rsidRDefault="009F4232" w:rsidP="00320C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2092" w14:textId="77777777" w:rsidR="009F4232" w:rsidRPr="00056857" w:rsidRDefault="009F4232" w:rsidP="00320C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F4232" w:rsidRPr="00056857" w14:paraId="4C8340F7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44C7" w14:textId="77777777" w:rsidR="009F4232" w:rsidRPr="00056857" w:rsidRDefault="009F4232" w:rsidP="00320C2D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05685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6767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9D7C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15h</w:t>
            </w:r>
          </w:p>
        </w:tc>
      </w:tr>
      <w:tr w:rsidR="009F4232" w:rsidRPr="00056857" w14:paraId="383CDA8D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0FEE" w14:textId="77777777" w:rsidR="009F4232" w:rsidRPr="00056857" w:rsidRDefault="009F4232" w:rsidP="00320C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01340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4669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3h</w:t>
            </w:r>
          </w:p>
        </w:tc>
      </w:tr>
      <w:tr w:rsidR="009F4232" w:rsidRPr="00056857" w14:paraId="62CDB860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13BD" w14:textId="77777777" w:rsidR="009F4232" w:rsidRPr="00056857" w:rsidRDefault="009F4232" w:rsidP="00320C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FC32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EF65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38h</w:t>
            </w:r>
          </w:p>
        </w:tc>
      </w:tr>
      <w:tr w:rsidR="009F4232" w:rsidRPr="00056857" w14:paraId="0DB67FB6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2E0B" w14:textId="77777777" w:rsidR="009F4232" w:rsidRPr="00056857" w:rsidRDefault="009F4232" w:rsidP="00320C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1671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BA9B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10h</w:t>
            </w:r>
          </w:p>
        </w:tc>
      </w:tr>
      <w:tr w:rsidR="009F4232" w:rsidRPr="00056857" w14:paraId="07FA31EF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33D3" w14:textId="77777777" w:rsidR="009F4232" w:rsidRPr="00056857" w:rsidRDefault="009F4232" w:rsidP="00320C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EB2B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A18B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14h</w:t>
            </w:r>
          </w:p>
        </w:tc>
      </w:tr>
      <w:tr w:rsidR="009F4232" w:rsidRPr="00056857" w14:paraId="3B57A295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489C" w14:textId="77777777" w:rsidR="009F4232" w:rsidRPr="00056857" w:rsidRDefault="009F4232" w:rsidP="00320C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57A6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4004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9F4232" w:rsidRPr="00056857" w14:paraId="2CD540A5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12C2" w14:textId="77777777" w:rsidR="009F4232" w:rsidRPr="00056857" w:rsidRDefault="009F4232" w:rsidP="00320C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7424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76D8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9F4232" w:rsidRPr="00056857" w14:paraId="70A0A1C0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BD4E" w14:textId="77777777" w:rsidR="009F4232" w:rsidRPr="00056857" w:rsidRDefault="009F4232" w:rsidP="00320C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1820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65B6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9F4232" w:rsidRPr="00056857" w14:paraId="08FF7741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2A26" w14:textId="77777777" w:rsidR="009F4232" w:rsidRPr="00056857" w:rsidRDefault="009F4232" w:rsidP="00320C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E71E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58A4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38B4D412" w14:textId="77777777" w:rsidR="00AF59D1" w:rsidRPr="00F25A73" w:rsidRDefault="00AF59D1" w:rsidP="00F25A73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AF59D1" w:rsidRPr="00F25A73" w:rsidSect="009A6DE3">
      <w:footerReference w:type="even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EE621" w14:textId="77777777" w:rsidR="000C5A67" w:rsidRDefault="000C5A67">
      <w:r>
        <w:separator/>
      </w:r>
    </w:p>
  </w:endnote>
  <w:endnote w:type="continuationSeparator" w:id="0">
    <w:p w14:paraId="441B24A6" w14:textId="77777777" w:rsidR="000C5A67" w:rsidRDefault="000C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B066" w14:textId="77777777" w:rsidR="00AF59D1" w:rsidRDefault="00AF59D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8B130C" w14:textId="77777777" w:rsidR="00AF59D1" w:rsidRDefault="00AF59D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4775" w14:textId="77777777" w:rsidR="00AF59D1" w:rsidRPr="005D2001" w:rsidRDefault="00AF59D1" w:rsidP="0080542D">
    <w:pPr>
      <w:pStyle w:val="Stopka"/>
      <w:spacing w:after="0" w:line="240" w:lineRule="auto"/>
      <w:jc w:val="center"/>
      <w:rPr>
        <w:rFonts w:ascii="Calibri" w:hAnsi="Calibri"/>
        <w:sz w:val="20"/>
      </w:rPr>
    </w:pPr>
    <w:r w:rsidRPr="005D2001">
      <w:rPr>
        <w:rFonts w:ascii="Calibri" w:hAnsi="Calibri"/>
        <w:sz w:val="20"/>
      </w:rPr>
      <w:fldChar w:fldCharType="begin"/>
    </w:r>
    <w:r w:rsidRPr="005D2001">
      <w:rPr>
        <w:rFonts w:ascii="Calibri" w:hAnsi="Calibri"/>
        <w:sz w:val="20"/>
      </w:rPr>
      <w:instrText xml:space="preserve"> PAGE   \* MERGEFORMAT </w:instrText>
    </w:r>
    <w:r w:rsidRPr="005D2001">
      <w:rPr>
        <w:rFonts w:ascii="Calibri" w:hAnsi="Calibri"/>
        <w:sz w:val="20"/>
      </w:rPr>
      <w:fldChar w:fldCharType="separate"/>
    </w:r>
    <w:r>
      <w:rPr>
        <w:rFonts w:ascii="Calibri" w:hAnsi="Calibri"/>
        <w:noProof/>
        <w:sz w:val="20"/>
      </w:rPr>
      <w:t>3</w:t>
    </w:r>
    <w:r w:rsidRPr="005D2001">
      <w:rPr>
        <w:rFonts w:ascii="Calibri" w:hAnsi="Calibri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CBF09" w14:textId="77777777" w:rsidR="00AF59D1" w:rsidRPr="00E8466C" w:rsidRDefault="00AF59D1" w:rsidP="00E8466C">
    <w:pPr>
      <w:pStyle w:val="Stopka"/>
      <w:spacing w:after="0" w:line="240" w:lineRule="auto"/>
      <w:jc w:val="center"/>
      <w:rPr>
        <w:rFonts w:ascii="Calibri" w:hAnsi="Calibri" w:cs="Calibri"/>
        <w:sz w:val="20"/>
      </w:rPr>
    </w:pPr>
    <w:r w:rsidRPr="00E8466C">
      <w:rPr>
        <w:rFonts w:ascii="Calibri" w:hAnsi="Calibri" w:cs="Calibri"/>
        <w:sz w:val="20"/>
      </w:rPr>
      <w:fldChar w:fldCharType="begin"/>
    </w:r>
    <w:r w:rsidRPr="00E8466C">
      <w:rPr>
        <w:rFonts w:ascii="Calibri" w:hAnsi="Calibri" w:cs="Calibri"/>
        <w:sz w:val="20"/>
      </w:rPr>
      <w:instrText>PAGE   \* MERGEFORMAT</w:instrText>
    </w:r>
    <w:r w:rsidRPr="00E8466C">
      <w:rPr>
        <w:rFonts w:ascii="Calibri" w:hAnsi="Calibri" w:cs="Calibri"/>
        <w:sz w:val="20"/>
      </w:rPr>
      <w:fldChar w:fldCharType="separate"/>
    </w:r>
    <w:r>
      <w:rPr>
        <w:rFonts w:ascii="Calibri" w:hAnsi="Calibri" w:cs="Calibri"/>
        <w:noProof/>
        <w:sz w:val="20"/>
      </w:rPr>
      <w:t>1</w:t>
    </w:r>
    <w:r w:rsidRPr="00E8466C">
      <w:rPr>
        <w:rFonts w:ascii="Calibri" w:hAnsi="Calibri" w:cs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CCBD9" w14:textId="77777777" w:rsidR="000C5A67" w:rsidRDefault="000C5A67">
      <w:r>
        <w:separator/>
      </w:r>
    </w:p>
  </w:footnote>
  <w:footnote w:type="continuationSeparator" w:id="0">
    <w:p w14:paraId="04AF1C2D" w14:textId="77777777" w:rsidR="000C5A67" w:rsidRDefault="000C5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8D65" w14:textId="0C22BF15" w:rsidR="00AF59D1" w:rsidRDefault="003D0B6D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28BCF6D" wp14:editId="2F91EC4B">
          <wp:extent cx="3067050" cy="76200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62" b="12630"/>
                  <a:stretch>
                    <a:fillRect/>
                  </a:stretch>
                </pic:blipFill>
                <pic:spPr bwMode="auto">
                  <a:xfrm>
                    <a:off x="0" y="0"/>
                    <a:ext cx="30670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6F24D2" w14:textId="77777777" w:rsidR="00AF59D1" w:rsidRDefault="00E64F70" w:rsidP="00731B10">
    <w:pPr>
      <w:pStyle w:val="Nagwek"/>
    </w:pPr>
    <w:r>
      <w:rPr>
        <w:noProof/>
      </w:rPr>
      <w:pict w14:anchorId="637AE6B9">
        <v:rect id="_x0000_i1025" alt="" style="width:453.6pt;height:.05pt;mso-width-percent:0;mso-height-percent:0;mso-width-percent:0;mso-height-percent: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E47ABF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  <w:rPr>
        <w:rFonts w:cs="Times New Roman"/>
      </w:r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730367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031330">
    <w:abstractNumId w:val="2"/>
  </w:num>
  <w:num w:numId="3" w16cid:durableId="1592853814">
    <w:abstractNumId w:val="6"/>
  </w:num>
  <w:num w:numId="4" w16cid:durableId="893005075">
    <w:abstractNumId w:val="10"/>
  </w:num>
  <w:num w:numId="5" w16cid:durableId="939989109">
    <w:abstractNumId w:val="0"/>
  </w:num>
  <w:num w:numId="6" w16cid:durableId="1249273207">
    <w:abstractNumId w:val="13"/>
  </w:num>
  <w:num w:numId="7" w16cid:durableId="1343164486">
    <w:abstractNumId w:val="3"/>
  </w:num>
  <w:num w:numId="8" w16cid:durableId="2054037060">
    <w:abstractNumId w:val="13"/>
    <w:lvlOverride w:ilvl="0">
      <w:startOverride w:val="1"/>
    </w:lvlOverride>
  </w:num>
  <w:num w:numId="9" w16cid:durableId="250551010">
    <w:abstractNumId w:val="14"/>
  </w:num>
  <w:num w:numId="10" w16cid:durableId="1748110158">
    <w:abstractNumId w:val="9"/>
  </w:num>
  <w:num w:numId="11" w16cid:durableId="558367873">
    <w:abstractNumId w:val="11"/>
  </w:num>
  <w:num w:numId="12" w16cid:durableId="1770660476">
    <w:abstractNumId w:val="1"/>
  </w:num>
  <w:num w:numId="13" w16cid:durableId="957103537">
    <w:abstractNumId w:val="5"/>
  </w:num>
  <w:num w:numId="14" w16cid:durableId="468940535">
    <w:abstractNumId w:val="12"/>
  </w:num>
  <w:num w:numId="15" w16cid:durableId="999503715">
    <w:abstractNumId w:val="8"/>
  </w:num>
  <w:num w:numId="16" w16cid:durableId="1499930210">
    <w:abstractNumId w:val="15"/>
  </w:num>
  <w:num w:numId="17" w16cid:durableId="947199315">
    <w:abstractNumId w:val="4"/>
  </w:num>
  <w:num w:numId="18" w16cid:durableId="1267082103">
    <w:abstractNumId w:val="17"/>
  </w:num>
  <w:num w:numId="19" w16cid:durableId="1547374723">
    <w:abstractNumId w:val="16"/>
  </w:num>
  <w:num w:numId="20" w16cid:durableId="63079124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471B"/>
    <w:rsid w:val="0001795B"/>
    <w:rsid w:val="000247A0"/>
    <w:rsid w:val="00027526"/>
    <w:rsid w:val="00027E20"/>
    <w:rsid w:val="00030F12"/>
    <w:rsid w:val="00036673"/>
    <w:rsid w:val="0003677D"/>
    <w:rsid w:val="00040A0C"/>
    <w:rsid w:val="00041E4B"/>
    <w:rsid w:val="00043806"/>
    <w:rsid w:val="00046652"/>
    <w:rsid w:val="0005247D"/>
    <w:rsid w:val="0005749C"/>
    <w:rsid w:val="000642E6"/>
    <w:rsid w:val="00075C5F"/>
    <w:rsid w:val="00077B81"/>
    <w:rsid w:val="000820DC"/>
    <w:rsid w:val="00083761"/>
    <w:rsid w:val="00096DEE"/>
    <w:rsid w:val="000A1541"/>
    <w:rsid w:val="000A5135"/>
    <w:rsid w:val="000A7FED"/>
    <w:rsid w:val="000B0E50"/>
    <w:rsid w:val="000B422F"/>
    <w:rsid w:val="000C41C8"/>
    <w:rsid w:val="000C480B"/>
    <w:rsid w:val="000C5A67"/>
    <w:rsid w:val="000D6CF0"/>
    <w:rsid w:val="000D7D8F"/>
    <w:rsid w:val="000E549E"/>
    <w:rsid w:val="00111958"/>
    <w:rsid w:val="00114163"/>
    <w:rsid w:val="00131673"/>
    <w:rsid w:val="00133A52"/>
    <w:rsid w:val="00157B00"/>
    <w:rsid w:val="00167B9C"/>
    <w:rsid w:val="00183165"/>
    <w:rsid w:val="00196F16"/>
    <w:rsid w:val="001B0293"/>
    <w:rsid w:val="001B3BF7"/>
    <w:rsid w:val="001B4443"/>
    <w:rsid w:val="001B4769"/>
    <w:rsid w:val="001C0D95"/>
    <w:rsid w:val="001C4F0A"/>
    <w:rsid w:val="001C6C52"/>
    <w:rsid w:val="001D73E7"/>
    <w:rsid w:val="001E3F2A"/>
    <w:rsid w:val="001E612C"/>
    <w:rsid w:val="001E65E4"/>
    <w:rsid w:val="001F143D"/>
    <w:rsid w:val="001F1F6B"/>
    <w:rsid w:val="0020696D"/>
    <w:rsid w:val="00213BC0"/>
    <w:rsid w:val="00214003"/>
    <w:rsid w:val="002325AB"/>
    <w:rsid w:val="00232843"/>
    <w:rsid w:val="00234E27"/>
    <w:rsid w:val="00240FAC"/>
    <w:rsid w:val="00242A11"/>
    <w:rsid w:val="002734C5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2F78CE"/>
    <w:rsid w:val="0030219E"/>
    <w:rsid w:val="00307065"/>
    <w:rsid w:val="00314269"/>
    <w:rsid w:val="00316CE8"/>
    <w:rsid w:val="003200B9"/>
    <w:rsid w:val="00334F98"/>
    <w:rsid w:val="00350CF9"/>
    <w:rsid w:val="0035344F"/>
    <w:rsid w:val="00356730"/>
    <w:rsid w:val="003572C6"/>
    <w:rsid w:val="003644A9"/>
    <w:rsid w:val="00365292"/>
    <w:rsid w:val="00371123"/>
    <w:rsid w:val="003724A3"/>
    <w:rsid w:val="00374515"/>
    <w:rsid w:val="00374FB4"/>
    <w:rsid w:val="00376337"/>
    <w:rsid w:val="0039645B"/>
    <w:rsid w:val="003973B8"/>
    <w:rsid w:val="003A3B72"/>
    <w:rsid w:val="003A5FF0"/>
    <w:rsid w:val="003B1EE9"/>
    <w:rsid w:val="003C6FB1"/>
    <w:rsid w:val="003D0B08"/>
    <w:rsid w:val="003D0B6D"/>
    <w:rsid w:val="003D4003"/>
    <w:rsid w:val="003E1A8D"/>
    <w:rsid w:val="003E2BE9"/>
    <w:rsid w:val="003E56F9"/>
    <w:rsid w:val="003F3E85"/>
    <w:rsid w:val="003F4233"/>
    <w:rsid w:val="003F5F11"/>
    <w:rsid w:val="003F7B62"/>
    <w:rsid w:val="00405D10"/>
    <w:rsid w:val="004075D7"/>
    <w:rsid w:val="00412A5F"/>
    <w:rsid w:val="004252DC"/>
    <w:rsid w:val="00426BA1"/>
    <w:rsid w:val="00426BFE"/>
    <w:rsid w:val="00433420"/>
    <w:rsid w:val="0043361B"/>
    <w:rsid w:val="00442815"/>
    <w:rsid w:val="00456260"/>
    <w:rsid w:val="00457FDC"/>
    <w:rsid w:val="004600E4"/>
    <w:rsid w:val="004607EF"/>
    <w:rsid w:val="00476517"/>
    <w:rsid w:val="004846A3"/>
    <w:rsid w:val="0048771D"/>
    <w:rsid w:val="00495C75"/>
    <w:rsid w:val="00497319"/>
    <w:rsid w:val="004A1B60"/>
    <w:rsid w:val="004A222C"/>
    <w:rsid w:val="004A6097"/>
    <w:rsid w:val="004A6B75"/>
    <w:rsid w:val="004C4181"/>
    <w:rsid w:val="004D1D3A"/>
    <w:rsid w:val="004D26FD"/>
    <w:rsid w:val="004D53AF"/>
    <w:rsid w:val="004D72D9"/>
    <w:rsid w:val="004F2C68"/>
    <w:rsid w:val="004F2E71"/>
    <w:rsid w:val="004F33B4"/>
    <w:rsid w:val="0051675F"/>
    <w:rsid w:val="005247A6"/>
    <w:rsid w:val="00527054"/>
    <w:rsid w:val="00527D45"/>
    <w:rsid w:val="00546EAF"/>
    <w:rsid w:val="00547F45"/>
    <w:rsid w:val="00562694"/>
    <w:rsid w:val="00563A06"/>
    <w:rsid w:val="00576718"/>
    <w:rsid w:val="005807B4"/>
    <w:rsid w:val="00581858"/>
    <w:rsid w:val="00581A9A"/>
    <w:rsid w:val="005930A7"/>
    <w:rsid w:val="005955F9"/>
    <w:rsid w:val="005B11FF"/>
    <w:rsid w:val="005B3C93"/>
    <w:rsid w:val="005C55D0"/>
    <w:rsid w:val="005C577C"/>
    <w:rsid w:val="005C6361"/>
    <w:rsid w:val="005D2001"/>
    <w:rsid w:val="005D4155"/>
    <w:rsid w:val="005E647D"/>
    <w:rsid w:val="005F14DE"/>
    <w:rsid w:val="005F52B3"/>
    <w:rsid w:val="00603431"/>
    <w:rsid w:val="00606392"/>
    <w:rsid w:val="00626EA3"/>
    <w:rsid w:val="0063007E"/>
    <w:rsid w:val="00637137"/>
    <w:rsid w:val="00641D09"/>
    <w:rsid w:val="006543B6"/>
    <w:rsid w:val="00655F46"/>
    <w:rsid w:val="006636C0"/>
    <w:rsid w:val="00663E53"/>
    <w:rsid w:val="00672ABE"/>
    <w:rsid w:val="00676A3F"/>
    <w:rsid w:val="00680BA2"/>
    <w:rsid w:val="00684D54"/>
    <w:rsid w:val="006863F4"/>
    <w:rsid w:val="006A288E"/>
    <w:rsid w:val="006A3E0B"/>
    <w:rsid w:val="006A46E0"/>
    <w:rsid w:val="006B07BF"/>
    <w:rsid w:val="006C5257"/>
    <w:rsid w:val="006D05AB"/>
    <w:rsid w:val="006D241D"/>
    <w:rsid w:val="006E2C9A"/>
    <w:rsid w:val="006E6720"/>
    <w:rsid w:val="006F6752"/>
    <w:rsid w:val="007158A9"/>
    <w:rsid w:val="00716F73"/>
    <w:rsid w:val="00721413"/>
    <w:rsid w:val="0072405A"/>
    <w:rsid w:val="00731B10"/>
    <w:rsid w:val="00733245"/>
    <w:rsid w:val="007334E2"/>
    <w:rsid w:val="0073390C"/>
    <w:rsid w:val="00741B8D"/>
    <w:rsid w:val="007461A1"/>
    <w:rsid w:val="00755AAB"/>
    <w:rsid w:val="00767D92"/>
    <w:rsid w:val="007720A2"/>
    <w:rsid w:val="007736AE"/>
    <w:rsid w:val="00776076"/>
    <w:rsid w:val="0078047F"/>
    <w:rsid w:val="00786222"/>
    <w:rsid w:val="00786A38"/>
    <w:rsid w:val="00790329"/>
    <w:rsid w:val="00794F15"/>
    <w:rsid w:val="0079728E"/>
    <w:rsid w:val="007A79F2"/>
    <w:rsid w:val="007C068F"/>
    <w:rsid w:val="007C603F"/>
    <w:rsid w:val="007C675D"/>
    <w:rsid w:val="007D191E"/>
    <w:rsid w:val="007E11E4"/>
    <w:rsid w:val="007E4D57"/>
    <w:rsid w:val="007E7751"/>
    <w:rsid w:val="007F2FF6"/>
    <w:rsid w:val="007F4852"/>
    <w:rsid w:val="00801554"/>
    <w:rsid w:val="008046AE"/>
    <w:rsid w:val="0080542D"/>
    <w:rsid w:val="00814C3C"/>
    <w:rsid w:val="0084138B"/>
    <w:rsid w:val="008422FC"/>
    <w:rsid w:val="00846BE3"/>
    <w:rsid w:val="00847A73"/>
    <w:rsid w:val="00855180"/>
    <w:rsid w:val="00857E00"/>
    <w:rsid w:val="00866EDD"/>
    <w:rsid w:val="008701C6"/>
    <w:rsid w:val="00877135"/>
    <w:rsid w:val="008938C7"/>
    <w:rsid w:val="008B6A8D"/>
    <w:rsid w:val="008C6711"/>
    <w:rsid w:val="008C7BF3"/>
    <w:rsid w:val="008D1292"/>
    <w:rsid w:val="008D2150"/>
    <w:rsid w:val="009045CC"/>
    <w:rsid w:val="0090680F"/>
    <w:rsid w:val="009146BE"/>
    <w:rsid w:val="00914E87"/>
    <w:rsid w:val="0091572F"/>
    <w:rsid w:val="00923212"/>
    <w:rsid w:val="009301C6"/>
    <w:rsid w:val="00931F5B"/>
    <w:rsid w:val="00933296"/>
    <w:rsid w:val="00935BCA"/>
    <w:rsid w:val="00940876"/>
    <w:rsid w:val="009458F5"/>
    <w:rsid w:val="00955477"/>
    <w:rsid w:val="009614FE"/>
    <w:rsid w:val="00964390"/>
    <w:rsid w:val="00997853"/>
    <w:rsid w:val="009A24D5"/>
    <w:rsid w:val="009A3FEE"/>
    <w:rsid w:val="009A43CE"/>
    <w:rsid w:val="009A6DE3"/>
    <w:rsid w:val="009B4991"/>
    <w:rsid w:val="009C04AC"/>
    <w:rsid w:val="009C714A"/>
    <w:rsid w:val="009C7640"/>
    <w:rsid w:val="009D64B7"/>
    <w:rsid w:val="009E09D8"/>
    <w:rsid w:val="009E3B57"/>
    <w:rsid w:val="009F4232"/>
    <w:rsid w:val="009F5385"/>
    <w:rsid w:val="009F7BE6"/>
    <w:rsid w:val="00A014E6"/>
    <w:rsid w:val="00A02A52"/>
    <w:rsid w:val="00A062D7"/>
    <w:rsid w:val="00A06935"/>
    <w:rsid w:val="00A11DDA"/>
    <w:rsid w:val="00A13FB4"/>
    <w:rsid w:val="00A1538D"/>
    <w:rsid w:val="00A17867"/>
    <w:rsid w:val="00A179BF"/>
    <w:rsid w:val="00A21AFF"/>
    <w:rsid w:val="00A22B5F"/>
    <w:rsid w:val="00A2473E"/>
    <w:rsid w:val="00A260F4"/>
    <w:rsid w:val="00A2719F"/>
    <w:rsid w:val="00A32047"/>
    <w:rsid w:val="00A3683A"/>
    <w:rsid w:val="00A40C28"/>
    <w:rsid w:val="00A40E0A"/>
    <w:rsid w:val="00A44ADC"/>
    <w:rsid w:val="00A45FE3"/>
    <w:rsid w:val="00A50365"/>
    <w:rsid w:val="00A528E2"/>
    <w:rsid w:val="00A64607"/>
    <w:rsid w:val="00A65076"/>
    <w:rsid w:val="00A76C07"/>
    <w:rsid w:val="00AA16B5"/>
    <w:rsid w:val="00AA3B18"/>
    <w:rsid w:val="00AA4DD9"/>
    <w:rsid w:val="00AB655E"/>
    <w:rsid w:val="00AC4A7E"/>
    <w:rsid w:val="00AC57A5"/>
    <w:rsid w:val="00AD51D1"/>
    <w:rsid w:val="00AE2E9E"/>
    <w:rsid w:val="00AE3B8A"/>
    <w:rsid w:val="00AF0B6F"/>
    <w:rsid w:val="00AF3057"/>
    <w:rsid w:val="00AF59D1"/>
    <w:rsid w:val="00AF7D73"/>
    <w:rsid w:val="00B0015C"/>
    <w:rsid w:val="00B02943"/>
    <w:rsid w:val="00B03E50"/>
    <w:rsid w:val="00B056F7"/>
    <w:rsid w:val="00B10426"/>
    <w:rsid w:val="00B158DC"/>
    <w:rsid w:val="00B16836"/>
    <w:rsid w:val="00B21019"/>
    <w:rsid w:val="00B21718"/>
    <w:rsid w:val="00B339F5"/>
    <w:rsid w:val="00B34CC8"/>
    <w:rsid w:val="00B44E1D"/>
    <w:rsid w:val="00B46D91"/>
    <w:rsid w:val="00B46F30"/>
    <w:rsid w:val="00B57823"/>
    <w:rsid w:val="00B60B0B"/>
    <w:rsid w:val="00B65EFA"/>
    <w:rsid w:val="00B83F26"/>
    <w:rsid w:val="00B95607"/>
    <w:rsid w:val="00B95FC6"/>
    <w:rsid w:val="00B96AC5"/>
    <w:rsid w:val="00BA3A28"/>
    <w:rsid w:val="00BB17B6"/>
    <w:rsid w:val="00BB4F43"/>
    <w:rsid w:val="00BD12E3"/>
    <w:rsid w:val="00BF3E48"/>
    <w:rsid w:val="00BF6889"/>
    <w:rsid w:val="00C05B15"/>
    <w:rsid w:val="00C0672B"/>
    <w:rsid w:val="00C10249"/>
    <w:rsid w:val="00C1467F"/>
    <w:rsid w:val="00C15B5C"/>
    <w:rsid w:val="00C31247"/>
    <w:rsid w:val="00C33798"/>
    <w:rsid w:val="00C37C9A"/>
    <w:rsid w:val="00C41795"/>
    <w:rsid w:val="00C44A55"/>
    <w:rsid w:val="00C50308"/>
    <w:rsid w:val="00C52F26"/>
    <w:rsid w:val="00C6082D"/>
    <w:rsid w:val="00C63FB0"/>
    <w:rsid w:val="00C75E17"/>
    <w:rsid w:val="00C947FB"/>
    <w:rsid w:val="00CA2EDC"/>
    <w:rsid w:val="00CB31E5"/>
    <w:rsid w:val="00CB5513"/>
    <w:rsid w:val="00CC72DE"/>
    <w:rsid w:val="00CD2DB2"/>
    <w:rsid w:val="00CD5AA8"/>
    <w:rsid w:val="00CE428B"/>
    <w:rsid w:val="00CF1CB2"/>
    <w:rsid w:val="00CF2FBF"/>
    <w:rsid w:val="00CF47C5"/>
    <w:rsid w:val="00CF647C"/>
    <w:rsid w:val="00CF7118"/>
    <w:rsid w:val="00D0608A"/>
    <w:rsid w:val="00D11547"/>
    <w:rsid w:val="00D1183C"/>
    <w:rsid w:val="00D17216"/>
    <w:rsid w:val="00D36BD4"/>
    <w:rsid w:val="00D43CB7"/>
    <w:rsid w:val="00D465B9"/>
    <w:rsid w:val="00D55B2B"/>
    <w:rsid w:val="00D5603A"/>
    <w:rsid w:val="00D86E1A"/>
    <w:rsid w:val="00DB0142"/>
    <w:rsid w:val="00DB3A5B"/>
    <w:rsid w:val="00DB51CA"/>
    <w:rsid w:val="00DB7026"/>
    <w:rsid w:val="00DC66AB"/>
    <w:rsid w:val="00DD2ED3"/>
    <w:rsid w:val="00DE190F"/>
    <w:rsid w:val="00DF09B2"/>
    <w:rsid w:val="00DF5C11"/>
    <w:rsid w:val="00E16E4A"/>
    <w:rsid w:val="00E243A7"/>
    <w:rsid w:val="00E26B1B"/>
    <w:rsid w:val="00E3139E"/>
    <w:rsid w:val="00E46276"/>
    <w:rsid w:val="00E64F70"/>
    <w:rsid w:val="00E65A40"/>
    <w:rsid w:val="00E72A05"/>
    <w:rsid w:val="00E73E74"/>
    <w:rsid w:val="00E8466C"/>
    <w:rsid w:val="00E84751"/>
    <w:rsid w:val="00E9194C"/>
    <w:rsid w:val="00E9611F"/>
    <w:rsid w:val="00E9725F"/>
    <w:rsid w:val="00E9743E"/>
    <w:rsid w:val="00EA1B88"/>
    <w:rsid w:val="00EA39FC"/>
    <w:rsid w:val="00EA6CAB"/>
    <w:rsid w:val="00EB0ADA"/>
    <w:rsid w:val="00EB1C29"/>
    <w:rsid w:val="00EB52B7"/>
    <w:rsid w:val="00EC15E6"/>
    <w:rsid w:val="00EC68CA"/>
    <w:rsid w:val="00ED00E1"/>
    <w:rsid w:val="00EE1335"/>
    <w:rsid w:val="00EE3891"/>
    <w:rsid w:val="00EF01DA"/>
    <w:rsid w:val="00EF11A2"/>
    <w:rsid w:val="00EF48CF"/>
    <w:rsid w:val="00F00795"/>
    <w:rsid w:val="00F01879"/>
    <w:rsid w:val="00F03B30"/>
    <w:rsid w:val="00F128D3"/>
    <w:rsid w:val="00F139C0"/>
    <w:rsid w:val="00F201F9"/>
    <w:rsid w:val="00F23ABE"/>
    <w:rsid w:val="00F25A73"/>
    <w:rsid w:val="00F31E7C"/>
    <w:rsid w:val="00F37DF2"/>
    <w:rsid w:val="00F4304E"/>
    <w:rsid w:val="00F469CC"/>
    <w:rsid w:val="00F52C2E"/>
    <w:rsid w:val="00F53E60"/>
    <w:rsid w:val="00F53F75"/>
    <w:rsid w:val="00F55709"/>
    <w:rsid w:val="00F86DD8"/>
    <w:rsid w:val="00FA09BD"/>
    <w:rsid w:val="00FA540B"/>
    <w:rsid w:val="00FA5FD5"/>
    <w:rsid w:val="00FB2894"/>
    <w:rsid w:val="00FB455D"/>
    <w:rsid w:val="00FB529D"/>
    <w:rsid w:val="00FB6199"/>
    <w:rsid w:val="00FC1BE5"/>
    <w:rsid w:val="00FC335A"/>
    <w:rsid w:val="00FD3016"/>
    <w:rsid w:val="00FD36B1"/>
    <w:rsid w:val="00FF136D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  <w14:docId w14:val="40DCA358"/>
  <w15:docId w15:val="{D9C1F31C-DA7C-6142-AE8E-F709EA5D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17EE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617EE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617EE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617EE2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617EE2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617EE2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link w:val="Nagwek7"/>
    <w:uiPriority w:val="9"/>
    <w:semiHidden/>
    <w:rsid w:val="00617EE2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sid w:val="00617EE2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sid w:val="00617EE2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17EE2"/>
    <w:rPr>
      <w:sz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617EE2"/>
    <w:rPr>
      <w:sz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rFonts w:cs="Times New Roman"/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7D73"/>
    <w:rPr>
      <w:rFonts w:cs="Times New Roman"/>
      <w:sz w:val="22"/>
      <w:szCs w:val="22"/>
      <w:lang w:eastAsia="en-US"/>
    </w:rPr>
  </w:style>
  <w:style w:type="character" w:styleId="Numerstrony">
    <w:name w:val="page number"/>
    <w:uiPriority w:val="99"/>
    <w:semiHidden/>
    <w:rsid w:val="003973B8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17EE2"/>
    <w:rPr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17EE2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character" w:customStyle="1" w:styleId="Tekstpodstawowy2Znak">
    <w:name w:val="Tekst podstawowy 2 Znak"/>
    <w:link w:val="Tekstpodstawowy2"/>
    <w:uiPriority w:val="99"/>
    <w:semiHidden/>
    <w:rsid w:val="00617EE2"/>
    <w:rPr>
      <w:sz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rsid w:val="00617EE2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rFonts w:cs="Times New Roman"/>
      <w:b/>
      <w:sz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link w:val="Nagwek"/>
    <w:uiPriority w:val="99"/>
    <w:semiHidden/>
    <w:locked/>
    <w:rsid w:val="00731B10"/>
    <w:rPr>
      <w:rFonts w:eastAsia="Times New Roman" w:cs="Times New Roman"/>
      <w:sz w:val="22"/>
      <w:szCs w:val="22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eastAsia="Times New Roman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00137A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rFonts w:cs="Times New Roman"/>
      <w:lang w:eastAsia="en-US"/>
    </w:rPr>
  </w:style>
  <w:style w:type="character" w:styleId="Odwoanieprzypisukocowego">
    <w:name w:val="endnote reference"/>
    <w:uiPriority w:val="99"/>
    <w:semiHidden/>
    <w:rsid w:val="0000137A"/>
    <w:rPr>
      <w:rFonts w:cs="Times New Roman"/>
      <w:vertAlign w:val="superscript"/>
    </w:rPr>
  </w:style>
  <w:style w:type="paragraph" w:customStyle="1" w:styleId="xmsonormal">
    <w:name w:val="x_msonormal"/>
    <w:basedOn w:val="Normalny"/>
    <w:uiPriority w:val="99"/>
    <w:rsid w:val="006636C0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xcontentpasted0">
    <w:name w:val="x_contentpasted0"/>
    <w:uiPriority w:val="99"/>
    <w:rsid w:val="006636C0"/>
    <w:rPr>
      <w:rFonts w:cs="Times New Roman"/>
    </w:rPr>
  </w:style>
  <w:style w:type="character" w:styleId="Odwoaniedokomentarza">
    <w:name w:val="annotation reference"/>
    <w:uiPriority w:val="99"/>
    <w:semiHidden/>
    <w:rsid w:val="00C6082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608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C6082D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608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6082D"/>
    <w:rPr>
      <w:rFonts w:cs="Times New Roman"/>
      <w:b/>
      <w:bCs/>
      <w:lang w:eastAsia="en-US"/>
    </w:rPr>
  </w:style>
  <w:style w:type="character" w:customStyle="1" w:styleId="cf01">
    <w:name w:val="cf01"/>
    <w:rsid w:val="0021400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1826</Words>
  <Characters>11942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13741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dc:description/>
  <cp:lastModifiedBy>Anna Krupa</cp:lastModifiedBy>
  <cp:revision>11</cp:revision>
  <cp:lastPrinted>2020-01-30T08:11:00Z</cp:lastPrinted>
  <dcterms:created xsi:type="dcterms:W3CDTF">2024-01-30T16:16:00Z</dcterms:created>
  <dcterms:modified xsi:type="dcterms:W3CDTF">2024-02-12T13:45:00Z</dcterms:modified>
</cp:coreProperties>
</file>